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E67E6" w14:textId="2CD4F2BD" w:rsidR="00C9598A" w:rsidRPr="00BE500E" w:rsidRDefault="00AA0E33" w:rsidP="00E26E85">
      <w:pPr>
        <w:spacing w:after="80"/>
        <w:jc w:val="center"/>
        <w:rPr>
          <w:rFonts w:cstheme="minorHAnsi"/>
          <w:b/>
          <w:bCs/>
          <w:sz w:val="24"/>
          <w:szCs w:val="24"/>
          <w:lang w:val="en-CA"/>
        </w:rPr>
      </w:pPr>
      <w:r w:rsidRPr="00BE500E">
        <w:rPr>
          <w:rFonts w:cstheme="minorHAnsi"/>
          <w:b/>
          <w:bCs/>
          <w:sz w:val="24"/>
          <w:szCs w:val="24"/>
          <w:lang w:val="en-CA"/>
        </w:rPr>
        <w:t>I</w:t>
      </w:r>
      <w:r w:rsidR="00EB30BB" w:rsidRPr="00BE500E">
        <w:rPr>
          <w:rFonts w:cstheme="minorHAnsi"/>
          <w:b/>
          <w:bCs/>
          <w:sz w:val="24"/>
          <w:szCs w:val="24"/>
          <w:lang w:val="en-CA"/>
        </w:rPr>
        <w:t>nstructions</w:t>
      </w:r>
      <w:r w:rsidRPr="00BE500E">
        <w:rPr>
          <w:rFonts w:cstheme="minorHAnsi"/>
          <w:b/>
          <w:bCs/>
          <w:sz w:val="24"/>
          <w:szCs w:val="24"/>
          <w:lang w:val="en-CA"/>
        </w:rPr>
        <w:t xml:space="preserve"> for </w:t>
      </w:r>
      <w:proofErr w:type="spellStart"/>
      <w:r w:rsidRPr="00BE500E">
        <w:rPr>
          <w:rFonts w:cstheme="minorHAnsi"/>
          <w:b/>
          <w:bCs/>
          <w:sz w:val="24"/>
          <w:szCs w:val="24"/>
          <w:lang w:val="en-CA"/>
        </w:rPr>
        <w:t>Gather.town</w:t>
      </w:r>
      <w:proofErr w:type="spellEnd"/>
    </w:p>
    <w:p w14:paraId="3F5CE034" w14:textId="66AEF4CF" w:rsidR="00EB30BB" w:rsidRPr="00BE500E" w:rsidRDefault="00EB30BB" w:rsidP="00E26E85">
      <w:pPr>
        <w:spacing w:after="80"/>
        <w:jc w:val="center"/>
        <w:rPr>
          <w:rFonts w:cstheme="minorHAnsi"/>
          <w:sz w:val="24"/>
          <w:szCs w:val="24"/>
          <w:lang w:val="en-CA"/>
        </w:rPr>
      </w:pPr>
      <w:r w:rsidRPr="00BE500E">
        <w:rPr>
          <w:rFonts w:cstheme="minorHAnsi"/>
          <w:sz w:val="24"/>
          <w:szCs w:val="24"/>
          <w:lang w:val="en-CA"/>
        </w:rPr>
        <w:t>CRBLM Scientific Day 202</w:t>
      </w:r>
      <w:r w:rsidR="00A32057" w:rsidRPr="00BE500E">
        <w:rPr>
          <w:rFonts w:cstheme="minorHAnsi"/>
          <w:sz w:val="24"/>
          <w:szCs w:val="24"/>
          <w:lang w:val="en-CA"/>
        </w:rPr>
        <w:t>2</w:t>
      </w:r>
      <w:r w:rsidR="001D5A90" w:rsidRPr="00BE500E">
        <w:rPr>
          <w:rFonts w:cstheme="minorHAnsi"/>
          <w:sz w:val="24"/>
          <w:szCs w:val="24"/>
          <w:lang w:val="en-CA"/>
        </w:rPr>
        <w:t xml:space="preserve"> – May </w:t>
      </w:r>
      <w:r w:rsidR="00A32057" w:rsidRPr="00BE500E">
        <w:rPr>
          <w:rFonts w:cstheme="minorHAnsi"/>
          <w:sz w:val="24"/>
          <w:szCs w:val="24"/>
          <w:lang w:val="en-CA"/>
        </w:rPr>
        <w:t>6</w:t>
      </w:r>
    </w:p>
    <w:p w14:paraId="04E93F45" w14:textId="77777777" w:rsidR="00AA0E33" w:rsidRPr="008F30C4" w:rsidRDefault="00AA0E33" w:rsidP="00E26E85">
      <w:pPr>
        <w:spacing w:after="80"/>
        <w:rPr>
          <w:rFonts w:cstheme="minorHAnsi"/>
          <w:b/>
          <w:bCs/>
          <w:lang w:val="en-CA"/>
        </w:rPr>
      </w:pPr>
    </w:p>
    <w:p w14:paraId="6C76CC9E" w14:textId="0FC03CC0" w:rsidR="00AA0E33" w:rsidRDefault="00AA0E33" w:rsidP="00E26E85">
      <w:pPr>
        <w:spacing w:after="80"/>
        <w:jc w:val="both"/>
        <w:rPr>
          <w:rFonts w:cstheme="minorHAnsi"/>
          <w:lang w:val="en-CA"/>
        </w:rPr>
      </w:pPr>
      <w:r w:rsidRPr="008F30C4">
        <w:rPr>
          <w:rFonts w:cstheme="minorHAnsi"/>
          <w:lang w:val="en-CA"/>
        </w:rPr>
        <w:t>The 202</w:t>
      </w:r>
      <w:r w:rsidR="00A32057">
        <w:rPr>
          <w:rFonts w:cstheme="minorHAnsi"/>
          <w:lang w:val="en-CA"/>
        </w:rPr>
        <w:t>2</w:t>
      </w:r>
      <w:r w:rsidRPr="008F30C4">
        <w:rPr>
          <w:rFonts w:cstheme="minorHAnsi"/>
          <w:lang w:val="en-CA"/>
        </w:rPr>
        <w:t xml:space="preserve"> CRBLM Scientific Day will be held in a platform called </w:t>
      </w:r>
      <w:proofErr w:type="spellStart"/>
      <w:r w:rsidRPr="008F30C4">
        <w:rPr>
          <w:rFonts w:cstheme="minorHAnsi"/>
          <w:b/>
          <w:bCs/>
          <w:lang w:val="en-CA"/>
        </w:rPr>
        <w:t>Gather</w:t>
      </w:r>
      <w:r w:rsidR="007E610D" w:rsidRPr="008F30C4">
        <w:rPr>
          <w:rFonts w:cstheme="minorHAnsi"/>
          <w:b/>
          <w:bCs/>
          <w:lang w:val="en-CA"/>
        </w:rPr>
        <w:t>.town</w:t>
      </w:r>
      <w:proofErr w:type="spellEnd"/>
      <w:r w:rsidRPr="008F30C4">
        <w:rPr>
          <w:rFonts w:cstheme="minorHAnsi"/>
          <w:lang w:val="en-CA"/>
        </w:rPr>
        <w:t>. This platform provides us with a virtual space that we can move around in and interact with each other. Within the space, there are separate rooms for the AGM</w:t>
      </w:r>
      <w:r w:rsidR="008F7377">
        <w:rPr>
          <w:rFonts w:cstheme="minorHAnsi"/>
          <w:lang w:val="en-CA"/>
        </w:rPr>
        <w:t xml:space="preserve"> and</w:t>
      </w:r>
      <w:r w:rsidRPr="008F30C4">
        <w:rPr>
          <w:rFonts w:cstheme="minorHAnsi"/>
          <w:lang w:val="en-CA"/>
        </w:rPr>
        <w:t xml:space="preserve"> Keynote talk, and </w:t>
      </w:r>
      <w:r w:rsidR="008F7377">
        <w:rPr>
          <w:rFonts w:cstheme="minorHAnsi"/>
          <w:lang w:val="en-CA"/>
        </w:rPr>
        <w:t xml:space="preserve">for </w:t>
      </w:r>
      <w:r w:rsidRPr="008F30C4">
        <w:rPr>
          <w:rFonts w:cstheme="minorHAnsi"/>
          <w:lang w:val="en-CA"/>
        </w:rPr>
        <w:t>the poster presentations. The AGM and Keynote will be delivered by Zoom within the Gather space (instructions below). You can come and go from the Gather space as you wish throughout the day, just like at an in-person conference. We hope these instructions will make it easy for you to participate – we look forward to seeing you there! </w:t>
      </w:r>
    </w:p>
    <w:p w14:paraId="21574149" w14:textId="77777777" w:rsidR="00F373A5" w:rsidRPr="008F30C4" w:rsidRDefault="00F373A5" w:rsidP="00E26E85">
      <w:pPr>
        <w:spacing w:after="80"/>
        <w:jc w:val="both"/>
        <w:rPr>
          <w:rFonts w:cstheme="minorHAnsi"/>
          <w:b/>
          <w:bCs/>
          <w:lang w:val="en-CA"/>
        </w:rPr>
      </w:pPr>
    </w:p>
    <w:p w14:paraId="68DBEDE1" w14:textId="2494A963" w:rsidR="00EB30BB" w:rsidRPr="008F30C4" w:rsidRDefault="00BB7FC1" w:rsidP="00E26E85">
      <w:pPr>
        <w:spacing w:after="80"/>
        <w:rPr>
          <w:rFonts w:cstheme="minorHAnsi"/>
          <w:b/>
          <w:bCs/>
          <w:lang w:val="en-CA"/>
        </w:rPr>
      </w:pPr>
      <w:r w:rsidRPr="008F30C4">
        <w:rPr>
          <w:rFonts w:cstheme="minorHAnsi"/>
          <w:b/>
          <w:bCs/>
          <w:lang w:val="en-CA"/>
        </w:rPr>
        <w:t>Help:</w:t>
      </w:r>
    </w:p>
    <w:p w14:paraId="5822DE05" w14:textId="0A1C4C4A" w:rsidR="00BB7FC1" w:rsidRPr="008F30C4" w:rsidRDefault="00BB7FC1" w:rsidP="00E26E85">
      <w:pPr>
        <w:spacing w:after="80"/>
        <w:rPr>
          <w:rFonts w:cstheme="minorHAnsi"/>
          <w:lang w:val="en-CA"/>
        </w:rPr>
      </w:pPr>
      <w:r w:rsidRPr="008F30C4">
        <w:rPr>
          <w:rFonts w:cstheme="minorHAnsi"/>
          <w:lang w:val="en-CA"/>
        </w:rPr>
        <w:t>If you encounter a</w:t>
      </w:r>
      <w:r w:rsidR="00D00515" w:rsidRPr="008F30C4">
        <w:rPr>
          <w:rFonts w:cstheme="minorHAnsi"/>
          <w:lang w:val="en-CA"/>
        </w:rPr>
        <w:t>ny</w:t>
      </w:r>
      <w:r w:rsidRPr="008F30C4">
        <w:rPr>
          <w:rFonts w:cstheme="minorHAnsi"/>
          <w:lang w:val="en-CA"/>
        </w:rPr>
        <w:t xml:space="preserve"> problem during the event, </w:t>
      </w:r>
      <w:r w:rsidR="009277AD" w:rsidRPr="008F30C4">
        <w:rPr>
          <w:rFonts w:cstheme="minorHAnsi"/>
          <w:lang w:val="en-CA"/>
        </w:rPr>
        <w:t>you can:</w:t>
      </w:r>
    </w:p>
    <w:p w14:paraId="301903BD" w14:textId="5C702A0C" w:rsidR="009277AD" w:rsidRPr="006C7DE2" w:rsidRDefault="009277AD" w:rsidP="006C7DE2">
      <w:pPr>
        <w:pStyle w:val="ListParagraph"/>
        <w:numPr>
          <w:ilvl w:val="0"/>
          <w:numId w:val="8"/>
        </w:numPr>
        <w:spacing w:after="80"/>
        <w:rPr>
          <w:rFonts w:cstheme="minorHAnsi"/>
          <w:lang w:val="en-CA"/>
        </w:rPr>
      </w:pPr>
      <w:r w:rsidRPr="006C7DE2">
        <w:rPr>
          <w:rFonts w:cstheme="minorHAnsi"/>
          <w:lang w:val="en-CA"/>
        </w:rPr>
        <w:t>Chat with either Isabelle Marcoux or Heather Mac</w:t>
      </w:r>
      <w:r w:rsidR="00744399" w:rsidRPr="006C7DE2">
        <w:rPr>
          <w:rFonts w:cstheme="minorHAnsi"/>
          <w:lang w:val="en-CA"/>
        </w:rPr>
        <w:t>d</w:t>
      </w:r>
      <w:r w:rsidRPr="006C7DE2">
        <w:rPr>
          <w:rFonts w:cstheme="minorHAnsi"/>
          <w:lang w:val="en-CA"/>
        </w:rPr>
        <w:t xml:space="preserve">ougall (see </w:t>
      </w:r>
      <w:r w:rsidR="0097008E" w:rsidRPr="006C7DE2">
        <w:rPr>
          <w:rFonts w:cstheme="minorHAnsi"/>
          <w:lang w:val="en-CA"/>
        </w:rPr>
        <w:t>C</w:t>
      </w:r>
      <w:r w:rsidRPr="006C7DE2">
        <w:rPr>
          <w:rFonts w:cstheme="minorHAnsi"/>
          <w:lang w:val="en-CA"/>
        </w:rPr>
        <w:t>hatting section)</w:t>
      </w:r>
    </w:p>
    <w:p w14:paraId="52DB5E23" w14:textId="5609E919" w:rsidR="009277AD" w:rsidRPr="006C7DE2" w:rsidRDefault="00BD050F" w:rsidP="006C7DE2">
      <w:pPr>
        <w:pStyle w:val="ListParagraph"/>
        <w:numPr>
          <w:ilvl w:val="0"/>
          <w:numId w:val="8"/>
        </w:numPr>
        <w:spacing w:after="80"/>
        <w:rPr>
          <w:rFonts w:cstheme="minorHAnsi"/>
          <w:lang w:val="en-CA"/>
        </w:rPr>
      </w:pPr>
      <w:r w:rsidRPr="006C7DE2">
        <w:rPr>
          <w:rFonts w:cstheme="minorHAnsi"/>
          <w:lang w:val="en-CA"/>
        </w:rPr>
        <w:t>Find either Isabelle or Heather in Gather and talk to them</w:t>
      </w:r>
      <w:r w:rsidR="0097008E" w:rsidRPr="006C7DE2">
        <w:rPr>
          <w:rFonts w:cstheme="minorHAnsi"/>
          <w:lang w:val="en-CA"/>
        </w:rPr>
        <w:t xml:space="preserve"> (see Find someone)</w:t>
      </w:r>
    </w:p>
    <w:p w14:paraId="19C07F2D" w14:textId="2F635F08" w:rsidR="00974E14" w:rsidRPr="006C7DE2" w:rsidRDefault="006C7DE2" w:rsidP="006C7DE2">
      <w:pPr>
        <w:pStyle w:val="ListParagraph"/>
        <w:numPr>
          <w:ilvl w:val="0"/>
          <w:numId w:val="8"/>
        </w:numPr>
        <w:spacing w:after="80"/>
        <w:rPr>
          <w:rFonts w:cstheme="minorHAnsi"/>
          <w:lang w:val="en-CA"/>
        </w:rPr>
      </w:pPr>
      <w:r>
        <w:rPr>
          <w:rFonts w:cstheme="minorHAnsi"/>
          <w:lang w:val="en-CA"/>
        </w:rPr>
        <w:t>S</w:t>
      </w:r>
      <w:r w:rsidR="00974E14" w:rsidRPr="006C7DE2">
        <w:rPr>
          <w:rFonts w:cstheme="minorHAnsi"/>
          <w:lang w:val="en-CA"/>
        </w:rPr>
        <w:t>end an email to crlec</w:t>
      </w:r>
      <w:r w:rsidR="0013546B" w:rsidRPr="006C7DE2">
        <w:rPr>
          <w:rFonts w:cstheme="minorHAnsi"/>
          <w:lang w:val="en-CA"/>
        </w:rPr>
        <w:t>@uqam.ca</w:t>
      </w:r>
    </w:p>
    <w:p w14:paraId="44967551" w14:textId="2D944FE0" w:rsidR="00870159" w:rsidRPr="008F30C4" w:rsidRDefault="00870159" w:rsidP="00E26E85">
      <w:pPr>
        <w:spacing w:before="240" w:after="80"/>
        <w:rPr>
          <w:rFonts w:cstheme="minorHAnsi"/>
          <w:lang w:val="en-CA"/>
        </w:rPr>
      </w:pPr>
      <w:r w:rsidRPr="008F30C4">
        <w:rPr>
          <w:rFonts w:cstheme="minorHAnsi"/>
          <w:lang w:val="en-CA"/>
        </w:rPr>
        <w:t>Here is a very useful Help Cente</w:t>
      </w:r>
      <w:r w:rsidR="00B81C18" w:rsidRPr="008F30C4">
        <w:rPr>
          <w:rFonts w:cstheme="minorHAnsi"/>
          <w:lang w:val="en-CA"/>
        </w:rPr>
        <w:t>r</w:t>
      </w:r>
      <w:r w:rsidRPr="008F30C4">
        <w:rPr>
          <w:rFonts w:cstheme="minorHAnsi"/>
          <w:lang w:val="en-CA"/>
        </w:rPr>
        <w:t xml:space="preserve"> for Gather: </w:t>
      </w:r>
      <w:hyperlink r:id="rId8" w:history="1">
        <w:r w:rsidRPr="008F30C4">
          <w:rPr>
            <w:rStyle w:val="Hyperlink"/>
            <w:rFonts w:cstheme="minorHAnsi"/>
            <w:lang w:val="en-CA"/>
          </w:rPr>
          <w:t>https://support.gather.town/help</w:t>
        </w:r>
      </w:hyperlink>
    </w:p>
    <w:p w14:paraId="3F8CAE93" w14:textId="2A9E3E82" w:rsidR="002B6730" w:rsidRPr="008F30C4" w:rsidRDefault="008F7377" w:rsidP="00E26E85">
      <w:pPr>
        <w:spacing w:after="80"/>
        <w:rPr>
          <w:rFonts w:cstheme="minorHAnsi"/>
          <w:lang w:val="en-CA"/>
        </w:rPr>
      </w:pPr>
      <w:r>
        <w:rPr>
          <w:rFonts w:cstheme="minorHAnsi"/>
          <w:lang w:val="en-CA"/>
        </w:rPr>
        <w:t>Student presenters</w:t>
      </w:r>
      <w:r w:rsidR="0013546B" w:rsidRPr="008F30C4">
        <w:rPr>
          <w:rFonts w:cstheme="minorHAnsi"/>
          <w:lang w:val="en-CA"/>
        </w:rPr>
        <w:t xml:space="preserve"> can access the space </w:t>
      </w:r>
      <w:r>
        <w:rPr>
          <w:rFonts w:cstheme="minorHAnsi"/>
          <w:lang w:val="en-CA"/>
        </w:rPr>
        <w:t>in advance</w:t>
      </w:r>
      <w:r w:rsidR="006E4AB1">
        <w:rPr>
          <w:rFonts w:cstheme="minorHAnsi"/>
          <w:lang w:val="en-CA"/>
        </w:rPr>
        <w:t>,</w:t>
      </w:r>
      <w:r w:rsidR="00317053" w:rsidRPr="008F30C4">
        <w:rPr>
          <w:rFonts w:cstheme="minorHAnsi"/>
          <w:lang w:val="en-CA"/>
        </w:rPr>
        <w:t xml:space="preserve"> if you want to practice using Gather</w:t>
      </w:r>
      <w:r w:rsidR="006A13A2" w:rsidRPr="008F30C4">
        <w:rPr>
          <w:rFonts w:cstheme="minorHAnsi"/>
          <w:lang w:val="en-CA"/>
        </w:rPr>
        <w:t xml:space="preserve"> before the event.</w:t>
      </w:r>
    </w:p>
    <w:p w14:paraId="74FFD5A2" w14:textId="77777777" w:rsidR="008F30C4" w:rsidRDefault="008F30C4" w:rsidP="00E26E85">
      <w:pPr>
        <w:spacing w:before="240" w:after="80"/>
        <w:rPr>
          <w:rFonts w:cstheme="minorHAnsi"/>
          <w:b/>
          <w:bCs/>
          <w:lang w:val="en-CA"/>
        </w:rPr>
      </w:pPr>
    </w:p>
    <w:p w14:paraId="6C226B73" w14:textId="27F4CA41" w:rsidR="00EB30BB" w:rsidRPr="008F30C4" w:rsidRDefault="00EB30BB" w:rsidP="00E26E85">
      <w:pPr>
        <w:spacing w:before="240" w:after="80"/>
        <w:rPr>
          <w:rFonts w:cstheme="minorHAnsi"/>
          <w:b/>
          <w:bCs/>
          <w:lang w:val="en-CA"/>
        </w:rPr>
      </w:pPr>
      <w:r w:rsidRPr="008F30C4">
        <w:rPr>
          <w:rFonts w:cstheme="minorHAnsi"/>
          <w:b/>
          <w:bCs/>
          <w:lang w:val="en-CA"/>
        </w:rPr>
        <w:t xml:space="preserve">Entering </w:t>
      </w:r>
      <w:r w:rsidR="000F1BDF" w:rsidRPr="008F30C4">
        <w:rPr>
          <w:rFonts w:cstheme="minorHAnsi"/>
          <w:b/>
          <w:bCs/>
          <w:lang w:val="en-CA"/>
        </w:rPr>
        <w:t xml:space="preserve">and exiting </w:t>
      </w:r>
      <w:r w:rsidRPr="008F30C4">
        <w:rPr>
          <w:rFonts w:cstheme="minorHAnsi"/>
          <w:b/>
          <w:bCs/>
          <w:lang w:val="en-CA"/>
        </w:rPr>
        <w:t>the space:</w:t>
      </w:r>
    </w:p>
    <w:p w14:paraId="1BCCCFB6" w14:textId="408AFC6F" w:rsidR="006D0C56" w:rsidRPr="00D46F19" w:rsidRDefault="00EB30BB" w:rsidP="00D46F19">
      <w:pPr>
        <w:pStyle w:val="ListParagraph"/>
        <w:numPr>
          <w:ilvl w:val="0"/>
          <w:numId w:val="9"/>
        </w:numPr>
        <w:spacing w:after="80"/>
        <w:rPr>
          <w:lang w:val="en-GB"/>
        </w:rPr>
      </w:pPr>
      <w:r w:rsidRPr="00D46F19">
        <w:rPr>
          <w:rFonts w:cstheme="minorHAnsi"/>
          <w:lang w:val="en-CA"/>
        </w:rPr>
        <w:t xml:space="preserve">Copy-paste the Gather space </w:t>
      </w:r>
      <w:hyperlink r:id="rId9" w:history="1">
        <w:r w:rsidRPr="00D46F19">
          <w:rPr>
            <w:rStyle w:val="Hyperlink"/>
            <w:rFonts w:cstheme="minorHAnsi"/>
            <w:lang w:val="en-CA"/>
          </w:rPr>
          <w:t>link</w:t>
        </w:r>
      </w:hyperlink>
      <w:r w:rsidRPr="00D46F19">
        <w:rPr>
          <w:rFonts w:cstheme="minorHAnsi"/>
          <w:lang w:val="en-CA"/>
        </w:rPr>
        <w:t xml:space="preserve"> into your browser</w:t>
      </w:r>
      <w:r w:rsidR="006D0C56" w:rsidRPr="00D46F19">
        <w:rPr>
          <w:rFonts w:cstheme="minorHAnsi"/>
          <w:lang w:val="en-CA"/>
        </w:rPr>
        <w:t xml:space="preserve">: </w:t>
      </w:r>
      <w:hyperlink r:id="rId10" w:history="1">
        <w:r w:rsidR="00AE7674" w:rsidRPr="00D46F19">
          <w:rPr>
            <w:rStyle w:val="Hyperlink"/>
            <w:lang w:val="en-GB"/>
          </w:rPr>
          <w:t>https://app.gather.town/app/QlEoGDaj6QsBx090/CRBLM%20Scientific%20Day%202022</w:t>
        </w:r>
      </w:hyperlink>
    </w:p>
    <w:p w14:paraId="392218B4" w14:textId="3AA67341" w:rsidR="00EB30BB" w:rsidRPr="00D46F19" w:rsidRDefault="00EB30BB" w:rsidP="00D46F19">
      <w:pPr>
        <w:pStyle w:val="ListParagraph"/>
        <w:numPr>
          <w:ilvl w:val="0"/>
          <w:numId w:val="9"/>
        </w:numPr>
        <w:spacing w:after="80"/>
        <w:rPr>
          <w:rFonts w:cstheme="minorHAnsi"/>
          <w:lang w:val="en-CA"/>
        </w:rPr>
      </w:pPr>
      <w:r w:rsidRPr="00D46F19">
        <w:rPr>
          <w:rFonts w:cstheme="minorHAnsi"/>
          <w:lang w:val="en-CA"/>
        </w:rPr>
        <w:t>Enter your name (this is what people will see) and choose an avatar.</w:t>
      </w:r>
    </w:p>
    <w:p w14:paraId="1EA060ED" w14:textId="2FABF68E" w:rsidR="00EB30BB" w:rsidRPr="008F30C4" w:rsidRDefault="00EB30BB" w:rsidP="00E26E85">
      <w:pPr>
        <w:spacing w:after="80"/>
        <w:rPr>
          <w:rFonts w:cstheme="minorHAnsi"/>
          <w:lang w:val="en-CA"/>
        </w:rPr>
      </w:pPr>
      <w:r w:rsidRPr="008F30C4">
        <w:rPr>
          <w:rFonts w:cstheme="minorHAnsi"/>
          <w:lang w:val="en-CA"/>
        </w:rPr>
        <w:t>**Please do not choose an avatar with a red hat, we will try to keep those for the organizing team, so we are easily spottable.</w:t>
      </w:r>
    </w:p>
    <w:p w14:paraId="66E8D859" w14:textId="77777777" w:rsidR="00D46F19" w:rsidRDefault="00D46F19" w:rsidP="00E26E85">
      <w:pPr>
        <w:spacing w:after="80"/>
        <w:rPr>
          <w:rFonts w:cstheme="minorHAnsi"/>
          <w:lang w:val="en-CA"/>
        </w:rPr>
      </w:pPr>
    </w:p>
    <w:p w14:paraId="74A3F4DA" w14:textId="7090325C" w:rsidR="00EB30BB" w:rsidRPr="00D46F19" w:rsidRDefault="00EB30BB" w:rsidP="00D46F19">
      <w:pPr>
        <w:pStyle w:val="ListParagraph"/>
        <w:numPr>
          <w:ilvl w:val="0"/>
          <w:numId w:val="10"/>
        </w:numPr>
        <w:spacing w:after="120"/>
        <w:ind w:left="357" w:hanging="357"/>
        <w:contextualSpacing w:val="0"/>
        <w:rPr>
          <w:rFonts w:cstheme="minorHAnsi"/>
          <w:lang w:val="en-CA"/>
        </w:rPr>
      </w:pPr>
      <w:r w:rsidRPr="00D46F19">
        <w:rPr>
          <w:rFonts w:cstheme="minorHAnsi"/>
          <w:lang w:val="en-CA"/>
        </w:rPr>
        <w:t>Use the keyboard arrows to move.</w:t>
      </w:r>
    </w:p>
    <w:p w14:paraId="3941B084" w14:textId="3A24CE5B" w:rsidR="00EB30BB" w:rsidRPr="00D46F19" w:rsidRDefault="00EB30BB" w:rsidP="00D46F19">
      <w:pPr>
        <w:pStyle w:val="ListParagraph"/>
        <w:numPr>
          <w:ilvl w:val="0"/>
          <w:numId w:val="10"/>
        </w:numPr>
        <w:spacing w:after="120"/>
        <w:ind w:left="357" w:hanging="357"/>
        <w:contextualSpacing w:val="0"/>
        <w:rPr>
          <w:rFonts w:cstheme="minorHAnsi"/>
          <w:lang w:val="en-CA"/>
        </w:rPr>
      </w:pPr>
      <w:r w:rsidRPr="00D46F19">
        <w:rPr>
          <w:rFonts w:cstheme="minorHAnsi"/>
          <w:b/>
          <w:bCs/>
          <w:lang w:val="en-CA"/>
        </w:rPr>
        <w:t>Press x</w:t>
      </w:r>
      <w:r w:rsidRPr="00D46F19">
        <w:rPr>
          <w:rFonts w:cstheme="minorHAnsi"/>
          <w:lang w:val="en-CA"/>
        </w:rPr>
        <w:t xml:space="preserve"> to interact with objects</w:t>
      </w:r>
      <w:r w:rsidR="00555E8D" w:rsidRPr="00D46F19">
        <w:rPr>
          <w:rFonts w:cstheme="minorHAnsi"/>
          <w:lang w:val="en-CA"/>
        </w:rPr>
        <w:t xml:space="preserve"> (including poster</w:t>
      </w:r>
      <w:r w:rsidR="00B101DA" w:rsidRPr="00D46F19">
        <w:rPr>
          <w:rFonts w:cstheme="minorHAnsi"/>
          <w:lang w:val="en-CA"/>
        </w:rPr>
        <w:t xml:space="preserve"> presentation)</w:t>
      </w:r>
      <w:r w:rsidRPr="00D46F19">
        <w:rPr>
          <w:rFonts w:cstheme="minorHAnsi"/>
          <w:lang w:val="en-CA"/>
        </w:rPr>
        <w:t xml:space="preserve"> or to join zoom calls.</w:t>
      </w:r>
    </w:p>
    <w:p w14:paraId="279AC5AB" w14:textId="61B35DCF" w:rsidR="00EB30BB" w:rsidRPr="00D46F19" w:rsidRDefault="000F1BDF" w:rsidP="00D46F19">
      <w:pPr>
        <w:pStyle w:val="ListParagraph"/>
        <w:numPr>
          <w:ilvl w:val="0"/>
          <w:numId w:val="10"/>
        </w:numPr>
        <w:spacing w:after="120"/>
        <w:ind w:left="357" w:hanging="357"/>
        <w:contextualSpacing w:val="0"/>
        <w:rPr>
          <w:rFonts w:cstheme="minorHAnsi"/>
          <w:lang w:val="en-CA"/>
        </w:rPr>
      </w:pPr>
      <w:r w:rsidRPr="00D46F19">
        <w:rPr>
          <w:rFonts w:cstheme="minorHAnsi"/>
          <w:lang w:val="en-CA"/>
        </w:rPr>
        <w:t xml:space="preserve">To exit Gather, just close the tab of your browser. </w:t>
      </w:r>
      <w:r w:rsidR="00DC0DDD" w:rsidRPr="00D46F19">
        <w:rPr>
          <w:rFonts w:cstheme="minorHAnsi"/>
          <w:lang w:val="en-CA"/>
        </w:rPr>
        <w:t xml:space="preserve">If you need to, you can exit </w:t>
      </w:r>
      <w:r w:rsidR="00E93224" w:rsidRPr="00D46F19">
        <w:rPr>
          <w:rFonts w:cstheme="minorHAnsi"/>
          <w:lang w:val="en-CA"/>
        </w:rPr>
        <w:t xml:space="preserve">the space </w:t>
      </w:r>
      <w:r w:rsidR="00DC0DDD" w:rsidRPr="00D46F19">
        <w:rPr>
          <w:rFonts w:cstheme="minorHAnsi"/>
          <w:lang w:val="en-CA"/>
        </w:rPr>
        <w:t>and come back later at any time</w:t>
      </w:r>
      <w:r w:rsidR="00D046A0" w:rsidRPr="00D46F19">
        <w:rPr>
          <w:rFonts w:cstheme="minorHAnsi"/>
          <w:lang w:val="en-CA"/>
        </w:rPr>
        <w:t xml:space="preserve"> during the day.</w:t>
      </w:r>
    </w:p>
    <w:p w14:paraId="3BAF7399" w14:textId="019318C4" w:rsidR="00C87610" w:rsidRDefault="00C87610">
      <w:pPr>
        <w:rPr>
          <w:rFonts w:cstheme="minorHAnsi"/>
          <w:lang w:val="en-CA"/>
        </w:rPr>
      </w:pPr>
      <w:r>
        <w:rPr>
          <w:rFonts w:cstheme="minorHAnsi"/>
          <w:lang w:val="en-CA"/>
        </w:rPr>
        <w:br w:type="page"/>
      </w:r>
    </w:p>
    <w:p w14:paraId="6F35BF50" w14:textId="54F28EA5" w:rsidR="00EB30BB" w:rsidRPr="008F30C4" w:rsidRDefault="00EB30BB" w:rsidP="00B24E39">
      <w:pPr>
        <w:spacing w:after="0"/>
        <w:rPr>
          <w:rFonts w:cstheme="minorHAnsi"/>
          <w:b/>
          <w:bCs/>
          <w:lang w:val="en-CA"/>
        </w:rPr>
      </w:pPr>
      <w:r w:rsidRPr="008F30C4">
        <w:rPr>
          <w:rFonts w:cstheme="minorHAnsi"/>
          <w:b/>
          <w:bCs/>
          <w:lang w:val="en-CA"/>
        </w:rPr>
        <w:lastRenderedPageBreak/>
        <w:t>Camera and microphone:</w:t>
      </w:r>
    </w:p>
    <w:p w14:paraId="1CB43A64" w14:textId="09D82E33" w:rsidR="00EB30BB" w:rsidRPr="00C87610" w:rsidRDefault="00EB30BB" w:rsidP="00D46F19">
      <w:pPr>
        <w:pStyle w:val="ListParagraph"/>
        <w:numPr>
          <w:ilvl w:val="0"/>
          <w:numId w:val="1"/>
        </w:numPr>
        <w:spacing w:after="80"/>
        <w:ind w:left="357" w:hanging="357"/>
        <w:contextualSpacing w:val="0"/>
        <w:rPr>
          <w:rFonts w:cstheme="minorHAnsi"/>
          <w:lang w:val="en-CA"/>
        </w:rPr>
      </w:pPr>
      <w:r w:rsidRPr="00C87610">
        <w:rPr>
          <w:rFonts w:cstheme="minorHAnsi"/>
          <w:lang w:val="en-CA"/>
        </w:rPr>
        <w:t xml:space="preserve">If you are already using your camera and microphone in another application, </w:t>
      </w:r>
      <w:r w:rsidR="004828A8" w:rsidRPr="00C87610">
        <w:rPr>
          <w:rFonts w:cstheme="minorHAnsi"/>
          <w:lang w:val="en-CA"/>
        </w:rPr>
        <w:t>it</w:t>
      </w:r>
      <w:r w:rsidRPr="00C87610">
        <w:rPr>
          <w:rFonts w:cstheme="minorHAnsi"/>
          <w:lang w:val="en-CA"/>
        </w:rPr>
        <w:t xml:space="preserve"> won’t work in Gather. Please close any application </w:t>
      </w:r>
      <w:r w:rsidR="005008BC" w:rsidRPr="00C87610">
        <w:rPr>
          <w:rFonts w:cstheme="minorHAnsi"/>
          <w:lang w:val="en-CA"/>
        </w:rPr>
        <w:t xml:space="preserve">or web page </w:t>
      </w:r>
      <w:r w:rsidRPr="00C87610">
        <w:rPr>
          <w:rFonts w:cstheme="minorHAnsi"/>
          <w:lang w:val="en-CA"/>
        </w:rPr>
        <w:t>using your camera or microphone before opening Gather.</w:t>
      </w:r>
    </w:p>
    <w:p w14:paraId="3123F870" w14:textId="33E8DF08" w:rsidR="00EB30BB" w:rsidRPr="00C87610" w:rsidRDefault="00DF5D60" w:rsidP="00D46F19">
      <w:pPr>
        <w:pStyle w:val="ListParagraph"/>
        <w:numPr>
          <w:ilvl w:val="0"/>
          <w:numId w:val="1"/>
        </w:numPr>
        <w:spacing w:after="80"/>
        <w:ind w:left="357" w:hanging="357"/>
        <w:contextualSpacing w:val="0"/>
        <w:rPr>
          <w:rFonts w:cstheme="minorHAnsi"/>
          <w:lang w:val="en-CA"/>
        </w:rPr>
      </w:pPr>
      <w:r w:rsidRPr="00C87610">
        <w:rPr>
          <w:rFonts w:cstheme="minorHAnsi"/>
          <w:lang w:val="en-CA"/>
        </w:rPr>
        <w:t xml:space="preserve">When you are close to others, </w:t>
      </w:r>
      <w:r w:rsidR="00AB2E6B" w:rsidRPr="00C87610">
        <w:rPr>
          <w:rFonts w:cstheme="minorHAnsi"/>
          <w:lang w:val="en-CA"/>
        </w:rPr>
        <w:t xml:space="preserve">you will be able to hear and see them. If you don’t want to </w:t>
      </w:r>
      <w:r w:rsidR="00D81425" w:rsidRPr="00C87610">
        <w:rPr>
          <w:rFonts w:cstheme="minorHAnsi"/>
          <w:lang w:val="en-CA"/>
        </w:rPr>
        <w:t>talk to others</w:t>
      </w:r>
      <w:r w:rsidR="00AB2E6B" w:rsidRPr="00C87610">
        <w:rPr>
          <w:rFonts w:cstheme="minorHAnsi"/>
          <w:lang w:val="en-CA"/>
        </w:rPr>
        <w:t xml:space="preserve">, just </w:t>
      </w:r>
      <w:r w:rsidR="00223A51" w:rsidRPr="00C87610">
        <w:rPr>
          <w:rFonts w:cstheme="minorHAnsi"/>
          <w:lang w:val="en-CA"/>
        </w:rPr>
        <w:t xml:space="preserve">turn off your camera and microphone. You can do </w:t>
      </w:r>
      <w:r w:rsidR="006F08E9" w:rsidRPr="00C87610">
        <w:rPr>
          <w:rFonts w:cstheme="minorHAnsi"/>
          <w:lang w:val="en-CA"/>
        </w:rPr>
        <w:t>i</w:t>
      </w:r>
      <w:r w:rsidR="00223A51" w:rsidRPr="00C87610">
        <w:rPr>
          <w:rFonts w:cstheme="minorHAnsi"/>
          <w:lang w:val="en-CA"/>
        </w:rPr>
        <w:t xml:space="preserve">t by clicking on the icons </w:t>
      </w:r>
      <w:r w:rsidR="007333AB" w:rsidRPr="00C87610">
        <w:rPr>
          <w:rFonts w:cstheme="minorHAnsi"/>
          <w:lang w:val="en-CA"/>
        </w:rPr>
        <w:t>in the toolbar at the bottom of the screen.</w:t>
      </w:r>
    </w:p>
    <w:p w14:paraId="3D45D90F" w14:textId="0B1F662E" w:rsidR="00EB30BB" w:rsidRPr="00C87610" w:rsidRDefault="00EB30BB" w:rsidP="00D46F19">
      <w:pPr>
        <w:pStyle w:val="ListParagraph"/>
        <w:numPr>
          <w:ilvl w:val="0"/>
          <w:numId w:val="1"/>
        </w:numPr>
        <w:spacing w:after="80"/>
        <w:contextualSpacing w:val="0"/>
        <w:rPr>
          <w:rFonts w:cstheme="minorHAnsi"/>
          <w:lang w:val="en-CA"/>
        </w:rPr>
      </w:pPr>
      <w:r w:rsidRPr="00C87610">
        <w:rPr>
          <w:rFonts w:cstheme="minorHAnsi"/>
          <w:lang w:val="en-CA"/>
        </w:rPr>
        <w:t xml:space="preserve">When you are away from the Gather tab, the camera will </w:t>
      </w:r>
      <w:r w:rsidR="00123200" w:rsidRPr="00C87610">
        <w:rPr>
          <w:rFonts w:cstheme="minorHAnsi"/>
          <w:lang w:val="en-CA"/>
        </w:rPr>
        <w:t xml:space="preserve">automatically </w:t>
      </w:r>
      <w:r w:rsidRPr="00C87610">
        <w:rPr>
          <w:rFonts w:cstheme="minorHAnsi"/>
          <w:lang w:val="en-CA"/>
        </w:rPr>
        <w:t>be turned off.</w:t>
      </w:r>
    </w:p>
    <w:p w14:paraId="0B6DECB7" w14:textId="51FD4759" w:rsidR="00444464" w:rsidRPr="006C7DE2" w:rsidRDefault="00444464" w:rsidP="00D46F19">
      <w:pPr>
        <w:spacing w:after="80"/>
        <w:rPr>
          <w:rFonts w:cstheme="minorHAnsi"/>
          <w:i/>
          <w:iCs/>
          <w:lang w:val="en-CA"/>
        </w:rPr>
      </w:pPr>
      <w:r w:rsidRPr="006C7DE2">
        <w:rPr>
          <w:rFonts w:cstheme="minorHAnsi"/>
          <w:i/>
          <w:iCs/>
          <w:lang w:val="en-CA"/>
        </w:rPr>
        <w:t>* We recommend using headphones.</w:t>
      </w:r>
      <w:r w:rsidR="006C7DE2">
        <w:rPr>
          <w:rFonts w:cstheme="minorHAnsi"/>
          <w:i/>
          <w:iCs/>
          <w:lang w:val="en-CA"/>
        </w:rPr>
        <w:t xml:space="preserve"> </w:t>
      </w:r>
      <w:r w:rsidR="006C7DE2" w:rsidRPr="006C7DE2">
        <w:rPr>
          <w:rFonts w:cstheme="minorHAnsi"/>
          <w:i/>
          <w:iCs/>
          <w:lang w:val="en-CA"/>
        </w:rPr>
        <w:t>*</w:t>
      </w:r>
    </w:p>
    <w:p w14:paraId="03E970AD" w14:textId="6D133262" w:rsidR="008F30C4" w:rsidRPr="000C6721" w:rsidRDefault="000C6721" w:rsidP="00D46F19">
      <w:pPr>
        <w:spacing w:after="80"/>
        <w:rPr>
          <w:rFonts w:cstheme="minorHAnsi"/>
          <w:lang w:val="en-CA"/>
        </w:rPr>
      </w:pPr>
      <w:r>
        <w:rPr>
          <w:rFonts w:cstheme="minorHAnsi"/>
          <w:lang w:val="en-CA"/>
        </w:rPr>
        <w:t>T</w:t>
      </w:r>
      <w:r w:rsidR="005E6AE6" w:rsidRPr="000C6721">
        <w:rPr>
          <w:rFonts w:cstheme="minorHAnsi"/>
          <w:lang w:val="en-CA"/>
        </w:rPr>
        <w:t xml:space="preserve">roubleshooting checklist </w:t>
      </w:r>
      <w:r>
        <w:rPr>
          <w:rFonts w:cstheme="minorHAnsi"/>
          <w:lang w:val="en-CA"/>
        </w:rPr>
        <w:t xml:space="preserve">for </w:t>
      </w:r>
      <w:r w:rsidR="005E6AE6" w:rsidRPr="000C6721">
        <w:rPr>
          <w:rFonts w:cstheme="minorHAnsi"/>
          <w:lang w:val="en-CA"/>
        </w:rPr>
        <w:t xml:space="preserve">audio/video issues: </w:t>
      </w:r>
      <w:hyperlink r:id="rId11" w:history="1">
        <w:r w:rsidRPr="00D054EF">
          <w:rPr>
            <w:rStyle w:val="Hyperlink"/>
            <w:rFonts w:cstheme="minorHAnsi"/>
            <w:lang w:val="en-CA"/>
          </w:rPr>
          <w:t>https://support.gather.town/help/av-troubleshooting-checklist</w:t>
        </w:r>
      </w:hyperlink>
    </w:p>
    <w:p w14:paraId="12F8D9EF" w14:textId="77777777" w:rsidR="007333AB" w:rsidRPr="00B24E39" w:rsidRDefault="007333AB" w:rsidP="00D46F19">
      <w:pPr>
        <w:spacing w:after="80"/>
        <w:rPr>
          <w:rFonts w:cstheme="minorHAnsi"/>
          <w:lang w:val="en-CA"/>
        </w:rPr>
      </w:pPr>
    </w:p>
    <w:p w14:paraId="735E2A04" w14:textId="6C3D3A10" w:rsidR="003D0510" w:rsidRPr="008F30C4" w:rsidRDefault="00BF19EF" w:rsidP="00B24E39">
      <w:pPr>
        <w:spacing w:after="0"/>
        <w:rPr>
          <w:rFonts w:cstheme="minorHAnsi"/>
          <w:b/>
          <w:bCs/>
          <w:lang w:val="en-CA"/>
        </w:rPr>
      </w:pPr>
      <w:r w:rsidRPr="008F30C4">
        <w:rPr>
          <w:rFonts w:cstheme="minorHAnsi"/>
          <w:b/>
          <w:bCs/>
          <w:lang w:val="en-CA"/>
        </w:rPr>
        <w:t>Chatting:</w:t>
      </w:r>
    </w:p>
    <w:p w14:paraId="3E76A916" w14:textId="12EDD2FA" w:rsidR="003D0510" w:rsidRPr="002C7B78" w:rsidRDefault="004E0F6E" w:rsidP="002C7B78">
      <w:pPr>
        <w:pStyle w:val="ListParagraph"/>
        <w:numPr>
          <w:ilvl w:val="0"/>
          <w:numId w:val="2"/>
        </w:numPr>
        <w:spacing w:after="80"/>
        <w:contextualSpacing w:val="0"/>
        <w:rPr>
          <w:rFonts w:cstheme="minorHAnsi"/>
          <w:lang w:val="en-CA"/>
        </w:rPr>
      </w:pPr>
      <w:r>
        <w:rPr>
          <w:rFonts w:cstheme="minorHAnsi"/>
          <w:lang w:val="en-CA"/>
        </w:rPr>
        <w:t>Locate</w:t>
      </w:r>
      <w:r w:rsidR="00537828" w:rsidRPr="00537828">
        <w:rPr>
          <w:rFonts w:cstheme="minorHAnsi"/>
          <w:lang w:val="en-CA"/>
        </w:rPr>
        <w:t xml:space="preserve"> the toolbar at the bottom of the screen.</w:t>
      </w:r>
      <w:r w:rsidR="00BF19EF" w:rsidRPr="00C87610">
        <w:rPr>
          <w:rFonts w:cstheme="minorHAnsi"/>
          <w:lang w:val="en-CA"/>
        </w:rPr>
        <w:t xml:space="preserve"> </w:t>
      </w:r>
      <w:r w:rsidR="002C7B78" w:rsidRPr="002C7B78">
        <w:rPr>
          <w:rFonts w:cstheme="minorHAnsi"/>
          <w:lang w:val="en-CA"/>
        </w:rPr>
        <w:t>On the far right, you will find the "c</w:t>
      </w:r>
      <w:r w:rsidR="002C7B78">
        <w:rPr>
          <w:rFonts w:cstheme="minorHAnsi"/>
          <w:lang w:val="en-CA"/>
        </w:rPr>
        <w:t>h</w:t>
      </w:r>
      <w:r w:rsidR="002C7B78" w:rsidRPr="002C7B78">
        <w:rPr>
          <w:rFonts w:cstheme="minorHAnsi"/>
          <w:lang w:val="en-CA"/>
        </w:rPr>
        <w:t>at" icon (two bubbles).</w:t>
      </w:r>
      <w:r w:rsidR="002C7B78">
        <w:rPr>
          <w:rFonts w:cstheme="minorHAnsi"/>
          <w:lang w:val="en-CA"/>
        </w:rPr>
        <w:t xml:space="preserve"> If you click it,</w:t>
      </w:r>
      <w:r w:rsidR="00BF19EF" w:rsidRPr="002C7B78">
        <w:rPr>
          <w:rFonts w:cstheme="minorHAnsi"/>
          <w:lang w:val="en-CA"/>
        </w:rPr>
        <w:t xml:space="preserve"> you will be able to chat with </w:t>
      </w:r>
      <w:r w:rsidR="00251C4C" w:rsidRPr="002C7B78">
        <w:rPr>
          <w:rFonts w:cstheme="minorHAnsi"/>
          <w:lang w:val="en-CA"/>
        </w:rPr>
        <w:t>people close to you</w:t>
      </w:r>
      <w:r w:rsidR="00713FDA" w:rsidRPr="002C7B78">
        <w:rPr>
          <w:rFonts w:cstheme="minorHAnsi"/>
          <w:lang w:val="en-CA"/>
        </w:rPr>
        <w:t xml:space="preserve">, or with </w:t>
      </w:r>
      <w:r w:rsidR="00467E11" w:rsidRPr="002C7B78">
        <w:rPr>
          <w:rFonts w:cstheme="minorHAnsi"/>
          <w:lang w:val="en-CA"/>
        </w:rPr>
        <w:t>all participants.</w:t>
      </w:r>
    </w:p>
    <w:p w14:paraId="3E46A5C7" w14:textId="6FAC9B8C" w:rsidR="007F3F3B" w:rsidRPr="00C87610" w:rsidRDefault="007D103D" w:rsidP="00D46F19">
      <w:pPr>
        <w:pStyle w:val="ListParagraph"/>
        <w:numPr>
          <w:ilvl w:val="0"/>
          <w:numId w:val="2"/>
        </w:numPr>
        <w:spacing w:after="80"/>
        <w:contextualSpacing w:val="0"/>
        <w:rPr>
          <w:rFonts w:cstheme="minorHAnsi"/>
          <w:lang w:val="en-CA"/>
        </w:rPr>
      </w:pPr>
      <w:proofErr w:type="gramStart"/>
      <w:r>
        <w:rPr>
          <w:rFonts w:cstheme="minorHAnsi"/>
          <w:lang w:val="en-CA"/>
        </w:rPr>
        <w:t>Also</w:t>
      </w:r>
      <w:proofErr w:type="gramEnd"/>
      <w:r>
        <w:rPr>
          <w:rFonts w:cstheme="minorHAnsi"/>
          <w:lang w:val="en-CA"/>
        </w:rPr>
        <w:t xml:space="preserve"> at the far right of the toolbar</w:t>
      </w:r>
      <w:r w:rsidR="00BF509B">
        <w:rPr>
          <w:rFonts w:cstheme="minorHAnsi"/>
          <w:lang w:val="en-CA"/>
        </w:rPr>
        <w:t xml:space="preserve"> is the “participants” icon. </w:t>
      </w:r>
      <w:r w:rsidR="007F3F3B" w:rsidRPr="00C87610">
        <w:rPr>
          <w:rFonts w:cstheme="minorHAnsi"/>
          <w:lang w:val="en-CA"/>
        </w:rPr>
        <w:t xml:space="preserve">If you click </w:t>
      </w:r>
      <w:r w:rsidR="00BF509B">
        <w:rPr>
          <w:rFonts w:cstheme="minorHAnsi"/>
          <w:lang w:val="en-CA"/>
        </w:rPr>
        <w:t>it</w:t>
      </w:r>
      <w:r w:rsidR="007F3F3B" w:rsidRPr="00C87610">
        <w:rPr>
          <w:rFonts w:cstheme="minorHAnsi"/>
          <w:lang w:val="en-CA"/>
        </w:rPr>
        <w:t xml:space="preserve">, you will see a list of </w:t>
      </w:r>
      <w:r w:rsidR="00DB076F" w:rsidRPr="00C87610">
        <w:rPr>
          <w:rFonts w:cstheme="minorHAnsi"/>
          <w:lang w:val="en-CA"/>
        </w:rPr>
        <w:t xml:space="preserve">all the participants. If you click on a participant, you can chat </w:t>
      </w:r>
      <w:r w:rsidR="002D5BFD" w:rsidRPr="00C87610">
        <w:rPr>
          <w:rFonts w:cstheme="minorHAnsi"/>
          <w:lang w:val="en-CA"/>
        </w:rPr>
        <w:t xml:space="preserve">with them </w:t>
      </w:r>
      <w:r w:rsidR="0088097F" w:rsidRPr="00C87610">
        <w:rPr>
          <w:rFonts w:cstheme="minorHAnsi"/>
          <w:lang w:val="en-CA"/>
        </w:rPr>
        <w:t>individually</w:t>
      </w:r>
      <w:r w:rsidR="002D5BFD" w:rsidRPr="00C87610">
        <w:rPr>
          <w:rFonts w:cstheme="minorHAnsi"/>
          <w:lang w:val="en-CA"/>
        </w:rPr>
        <w:t>.</w:t>
      </w:r>
    </w:p>
    <w:p w14:paraId="235590B0" w14:textId="7338020B" w:rsidR="002D5BFD" w:rsidRPr="00C87610" w:rsidRDefault="002D5BFD" w:rsidP="00D46F19">
      <w:pPr>
        <w:pStyle w:val="ListParagraph"/>
        <w:numPr>
          <w:ilvl w:val="0"/>
          <w:numId w:val="2"/>
        </w:numPr>
        <w:spacing w:after="80"/>
        <w:contextualSpacing w:val="0"/>
        <w:rPr>
          <w:rFonts w:cstheme="minorHAnsi"/>
          <w:lang w:val="en-CA"/>
        </w:rPr>
      </w:pPr>
      <w:r w:rsidRPr="00C87610">
        <w:rPr>
          <w:rFonts w:cstheme="minorHAnsi"/>
          <w:lang w:val="en-CA"/>
        </w:rPr>
        <w:t>If you have any question during the event, feel free to chat with either Isabelle Marcoux or Heather Mac</w:t>
      </w:r>
      <w:r w:rsidR="00535604" w:rsidRPr="00C87610">
        <w:rPr>
          <w:rFonts w:cstheme="minorHAnsi"/>
          <w:lang w:val="en-CA"/>
        </w:rPr>
        <w:t>d</w:t>
      </w:r>
      <w:r w:rsidRPr="00C87610">
        <w:rPr>
          <w:rFonts w:cstheme="minorHAnsi"/>
          <w:lang w:val="en-CA"/>
        </w:rPr>
        <w:t>ougall.</w:t>
      </w:r>
    </w:p>
    <w:p w14:paraId="5A2583C6" w14:textId="77777777" w:rsidR="008F30C4" w:rsidRPr="00B24E39" w:rsidRDefault="008F30C4" w:rsidP="00D46F19">
      <w:pPr>
        <w:spacing w:after="80"/>
        <w:rPr>
          <w:rFonts w:cstheme="minorHAnsi"/>
          <w:lang w:val="en-CA"/>
        </w:rPr>
      </w:pPr>
    </w:p>
    <w:p w14:paraId="1DFE12BE" w14:textId="3347877D" w:rsidR="002D5BFD" w:rsidRPr="008F30C4" w:rsidRDefault="00BD5141" w:rsidP="00B24E39">
      <w:pPr>
        <w:spacing w:after="0"/>
        <w:rPr>
          <w:rFonts w:cstheme="minorHAnsi"/>
          <w:b/>
          <w:bCs/>
          <w:lang w:val="en-CA"/>
        </w:rPr>
      </w:pPr>
      <w:r w:rsidRPr="008F30C4">
        <w:rPr>
          <w:rFonts w:cstheme="minorHAnsi"/>
          <w:b/>
          <w:bCs/>
          <w:lang w:val="en-CA"/>
        </w:rPr>
        <w:t>Find someone:</w:t>
      </w:r>
    </w:p>
    <w:p w14:paraId="30BD9249" w14:textId="43EDF9E2" w:rsidR="00BD5141" w:rsidRPr="00C87610" w:rsidRDefault="004E0F6E" w:rsidP="00D46F19">
      <w:pPr>
        <w:pStyle w:val="ListParagraph"/>
        <w:numPr>
          <w:ilvl w:val="0"/>
          <w:numId w:val="3"/>
        </w:numPr>
        <w:spacing w:after="80"/>
        <w:contextualSpacing w:val="0"/>
        <w:rPr>
          <w:rFonts w:cstheme="minorHAnsi"/>
          <w:lang w:val="en-CA"/>
        </w:rPr>
      </w:pPr>
      <w:r>
        <w:rPr>
          <w:rFonts w:cstheme="minorHAnsi"/>
          <w:lang w:val="en-CA"/>
        </w:rPr>
        <w:t>Locate</w:t>
      </w:r>
      <w:r w:rsidRPr="00537828">
        <w:rPr>
          <w:rFonts w:cstheme="minorHAnsi"/>
          <w:lang w:val="en-CA"/>
        </w:rPr>
        <w:t xml:space="preserve"> the toolbar at the bottom of the screen</w:t>
      </w:r>
      <w:r w:rsidR="00BD5141" w:rsidRPr="00C87610">
        <w:rPr>
          <w:rFonts w:cstheme="minorHAnsi"/>
          <w:lang w:val="en-CA"/>
        </w:rPr>
        <w:t xml:space="preserve">. </w:t>
      </w:r>
      <w:r w:rsidR="009D5FF3">
        <w:rPr>
          <w:rFonts w:cstheme="minorHAnsi"/>
          <w:lang w:val="en-CA"/>
        </w:rPr>
        <w:t>A</w:t>
      </w:r>
      <w:r>
        <w:rPr>
          <w:rFonts w:cstheme="minorHAnsi"/>
          <w:lang w:val="en-CA"/>
        </w:rPr>
        <w:t xml:space="preserve">t the far right of the toolbar is the “participants” icon. </w:t>
      </w:r>
      <w:r w:rsidRPr="00C87610">
        <w:rPr>
          <w:rFonts w:cstheme="minorHAnsi"/>
          <w:lang w:val="en-CA"/>
        </w:rPr>
        <w:t xml:space="preserve">If you click </w:t>
      </w:r>
      <w:r>
        <w:rPr>
          <w:rFonts w:cstheme="minorHAnsi"/>
          <w:lang w:val="en-CA"/>
        </w:rPr>
        <w:t>it</w:t>
      </w:r>
      <w:r w:rsidRPr="00C87610">
        <w:rPr>
          <w:rFonts w:cstheme="minorHAnsi"/>
          <w:lang w:val="en-CA"/>
        </w:rPr>
        <w:t>, you will see a list of all the participants.</w:t>
      </w:r>
    </w:p>
    <w:p w14:paraId="69AE4921" w14:textId="772F2014" w:rsidR="00BD5141" w:rsidRDefault="00A0262E" w:rsidP="00D46F19">
      <w:pPr>
        <w:pStyle w:val="ListParagraph"/>
        <w:numPr>
          <w:ilvl w:val="0"/>
          <w:numId w:val="3"/>
        </w:numPr>
        <w:spacing w:after="80"/>
        <w:contextualSpacing w:val="0"/>
        <w:rPr>
          <w:rFonts w:cstheme="minorHAnsi"/>
          <w:lang w:val="en-CA"/>
        </w:rPr>
      </w:pPr>
      <w:r w:rsidRPr="00C87610">
        <w:rPr>
          <w:rFonts w:cstheme="minorHAnsi"/>
          <w:lang w:val="en-CA"/>
        </w:rPr>
        <w:t>C</w:t>
      </w:r>
      <w:r w:rsidR="00BD5141" w:rsidRPr="00C87610">
        <w:rPr>
          <w:rFonts w:cstheme="minorHAnsi"/>
          <w:lang w:val="en-CA"/>
        </w:rPr>
        <w:t>lick on a participant and choose “find” or “follow”</w:t>
      </w:r>
      <w:r w:rsidR="00A63B30" w:rsidRPr="00C87610">
        <w:rPr>
          <w:rFonts w:cstheme="minorHAnsi"/>
          <w:lang w:val="en-CA"/>
        </w:rPr>
        <w:t>.</w:t>
      </w:r>
    </w:p>
    <w:p w14:paraId="0B49C825" w14:textId="77777777" w:rsidR="00B24E39" w:rsidRPr="00B24E39" w:rsidRDefault="00B24E39" w:rsidP="00B24E39">
      <w:pPr>
        <w:spacing w:after="80"/>
        <w:rPr>
          <w:rFonts w:cstheme="minorHAnsi"/>
          <w:lang w:val="en-CA"/>
        </w:rPr>
      </w:pPr>
    </w:p>
    <w:p w14:paraId="1C3669D2" w14:textId="39D3DB4A" w:rsidR="00A63B30" w:rsidRPr="008F30C4" w:rsidRDefault="00A63B30" w:rsidP="00B24E39">
      <w:pPr>
        <w:spacing w:after="0"/>
        <w:rPr>
          <w:rFonts w:cstheme="minorHAnsi"/>
          <w:b/>
          <w:bCs/>
          <w:lang w:val="en-CA"/>
        </w:rPr>
      </w:pPr>
      <w:r w:rsidRPr="008F30C4">
        <w:rPr>
          <w:rFonts w:cstheme="minorHAnsi"/>
          <w:b/>
          <w:bCs/>
          <w:lang w:val="en-CA"/>
        </w:rPr>
        <w:t>Zoom calls</w:t>
      </w:r>
      <w:r w:rsidR="00535604" w:rsidRPr="008F30C4">
        <w:rPr>
          <w:rFonts w:cstheme="minorHAnsi"/>
          <w:b/>
          <w:bCs/>
          <w:lang w:val="en-CA"/>
        </w:rPr>
        <w:t xml:space="preserve"> (AGM and Keynote)</w:t>
      </w:r>
      <w:r w:rsidRPr="008F30C4">
        <w:rPr>
          <w:rFonts w:cstheme="minorHAnsi"/>
          <w:b/>
          <w:bCs/>
          <w:lang w:val="en-CA"/>
        </w:rPr>
        <w:t>:</w:t>
      </w:r>
    </w:p>
    <w:p w14:paraId="506FC05C" w14:textId="212AD44C" w:rsidR="00895959" w:rsidRPr="00C87610" w:rsidRDefault="00535604" w:rsidP="00D46F19">
      <w:pPr>
        <w:pStyle w:val="ListParagraph"/>
        <w:numPr>
          <w:ilvl w:val="0"/>
          <w:numId w:val="4"/>
        </w:numPr>
        <w:spacing w:after="80"/>
        <w:contextualSpacing w:val="0"/>
        <w:rPr>
          <w:rFonts w:cstheme="minorHAnsi"/>
          <w:lang w:val="en-CA"/>
        </w:rPr>
      </w:pPr>
      <w:r w:rsidRPr="00C87610">
        <w:rPr>
          <w:rFonts w:cstheme="minorHAnsi"/>
          <w:lang w:val="en-CA"/>
        </w:rPr>
        <w:t xml:space="preserve">Both the AGM and Keynote will be delivered by Zoom within Gather, and so you need to join the Zoom to hear the presentation. </w:t>
      </w:r>
    </w:p>
    <w:p w14:paraId="02223161" w14:textId="699D5B75" w:rsidR="00535604" w:rsidRPr="00C87610" w:rsidRDefault="006129BE" w:rsidP="00D46F19">
      <w:pPr>
        <w:pStyle w:val="ListParagraph"/>
        <w:numPr>
          <w:ilvl w:val="0"/>
          <w:numId w:val="4"/>
        </w:numPr>
        <w:spacing w:after="80"/>
        <w:contextualSpacing w:val="0"/>
        <w:rPr>
          <w:rFonts w:cstheme="minorHAnsi"/>
          <w:lang w:val="en-CA"/>
        </w:rPr>
      </w:pPr>
      <w:r w:rsidRPr="00C87610">
        <w:rPr>
          <w:rFonts w:cstheme="minorHAnsi"/>
          <w:lang w:val="en-CA"/>
        </w:rPr>
        <w:t>When you enter the Keynote</w:t>
      </w:r>
      <w:r w:rsidR="008F7377">
        <w:rPr>
          <w:rFonts w:cstheme="minorHAnsi"/>
          <w:lang w:val="en-CA"/>
        </w:rPr>
        <w:t>/</w:t>
      </w:r>
      <w:r w:rsidRPr="00C87610">
        <w:rPr>
          <w:rFonts w:cstheme="minorHAnsi"/>
          <w:lang w:val="en-CA"/>
        </w:rPr>
        <w:t xml:space="preserve">AGM room, </w:t>
      </w:r>
      <w:r w:rsidR="00535604" w:rsidRPr="00C87610">
        <w:rPr>
          <w:rFonts w:cstheme="minorHAnsi"/>
          <w:lang w:val="en-CA"/>
        </w:rPr>
        <w:t>you can take a seat, like at an in-person conference,</w:t>
      </w:r>
      <w:r w:rsidR="001D5A90" w:rsidRPr="00C87610">
        <w:rPr>
          <w:rFonts w:cstheme="minorHAnsi"/>
          <w:lang w:val="en-CA"/>
        </w:rPr>
        <w:t xml:space="preserve"> and</w:t>
      </w:r>
      <w:r w:rsidR="00535604" w:rsidRPr="00C87610">
        <w:rPr>
          <w:rFonts w:cstheme="minorHAnsi"/>
          <w:lang w:val="en-CA"/>
        </w:rPr>
        <w:t xml:space="preserve"> </w:t>
      </w:r>
      <w:r w:rsidRPr="003A3CC0">
        <w:rPr>
          <w:rFonts w:cstheme="minorHAnsi"/>
          <w:b/>
          <w:bCs/>
          <w:lang w:val="en-CA"/>
        </w:rPr>
        <w:t>press x</w:t>
      </w:r>
      <w:r w:rsidRPr="00C87610">
        <w:rPr>
          <w:rFonts w:cstheme="minorHAnsi"/>
          <w:lang w:val="en-CA"/>
        </w:rPr>
        <w:t xml:space="preserve"> to enter the zoom call. </w:t>
      </w:r>
      <w:r w:rsidR="001D5A90" w:rsidRPr="00C87610">
        <w:rPr>
          <w:rFonts w:cstheme="minorHAnsi"/>
          <w:lang w:val="en-CA"/>
        </w:rPr>
        <w:t>Your c</w:t>
      </w:r>
      <w:r w:rsidRPr="00C87610">
        <w:rPr>
          <w:rFonts w:cstheme="minorHAnsi"/>
          <w:lang w:val="en-CA"/>
        </w:rPr>
        <w:t>amera and microphone will automatically be turned off in Gather.</w:t>
      </w:r>
    </w:p>
    <w:p w14:paraId="2F20F271" w14:textId="5F046FF9" w:rsidR="00535604" w:rsidRPr="00C87610" w:rsidRDefault="00535604" w:rsidP="00D46F19">
      <w:pPr>
        <w:pStyle w:val="ListParagraph"/>
        <w:numPr>
          <w:ilvl w:val="0"/>
          <w:numId w:val="4"/>
        </w:numPr>
        <w:spacing w:after="80"/>
        <w:contextualSpacing w:val="0"/>
        <w:rPr>
          <w:rFonts w:cstheme="minorHAnsi"/>
          <w:lang w:val="en-CA"/>
        </w:rPr>
      </w:pPr>
      <w:r w:rsidRPr="00C87610">
        <w:rPr>
          <w:rFonts w:cstheme="minorHAnsi"/>
          <w:lang w:val="en-CA"/>
        </w:rPr>
        <w:t xml:space="preserve">Reminder: the AGM will be at 10:00 and the Keynote will be at 10:30 – they are in </w:t>
      </w:r>
      <w:r w:rsidR="008F7377">
        <w:rPr>
          <w:rFonts w:cstheme="minorHAnsi"/>
          <w:lang w:val="en-CA"/>
        </w:rPr>
        <w:t>the same room</w:t>
      </w:r>
      <w:r w:rsidRPr="00C87610">
        <w:rPr>
          <w:rFonts w:cstheme="minorHAnsi"/>
          <w:lang w:val="en-CA"/>
        </w:rPr>
        <w:t xml:space="preserve"> within the Gather space. </w:t>
      </w:r>
    </w:p>
    <w:p w14:paraId="3CD01D2F" w14:textId="038198B8" w:rsidR="006129BE" w:rsidRPr="00C87610" w:rsidRDefault="006129BE" w:rsidP="00D46F19">
      <w:pPr>
        <w:pStyle w:val="ListParagraph"/>
        <w:numPr>
          <w:ilvl w:val="0"/>
          <w:numId w:val="4"/>
        </w:numPr>
        <w:spacing w:after="80"/>
        <w:contextualSpacing w:val="0"/>
        <w:rPr>
          <w:rFonts w:cstheme="minorHAnsi"/>
          <w:lang w:val="en-CA"/>
        </w:rPr>
      </w:pPr>
      <w:r w:rsidRPr="00C87610">
        <w:rPr>
          <w:rFonts w:cstheme="minorHAnsi"/>
          <w:lang w:val="en-CA"/>
        </w:rPr>
        <w:t>When the zoom call ends, go back to the Gather tab and re-enter the space.</w:t>
      </w:r>
    </w:p>
    <w:p w14:paraId="36FFB6DE" w14:textId="6B254148" w:rsidR="00911432" w:rsidRDefault="00911432" w:rsidP="00D46F19">
      <w:pPr>
        <w:spacing w:after="80"/>
        <w:rPr>
          <w:rFonts w:cstheme="minorHAnsi"/>
          <w:lang w:val="en-CA"/>
        </w:rPr>
      </w:pPr>
      <w:r w:rsidRPr="008F30C4">
        <w:rPr>
          <w:rFonts w:cstheme="minorHAnsi"/>
          <w:lang w:val="en-CA"/>
        </w:rPr>
        <w:t xml:space="preserve">**Important note: You can access the zoom call through Gather but you don’t have to. If you have trouble accessing the zoom calls through Gather, just exit Gather by closing your browser tab and access the zoom call as usual with the </w:t>
      </w:r>
      <w:r w:rsidR="008F7377">
        <w:rPr>
          <w:rFonts w:cstheme="minorHAnsi"/>
          <w:lang w:val="en-CA"/>
        </w:rPr>
        <w:t xml:space="preserve">following </w:t>
      </w:r>
      <w:r w:rsidRPr="008F30C4">
        <w:rPr>
          <w:rFonts w:cstheme="minorHAnsi"/>
          <w:lang w:val="en-CA"/>
        </w:rPr>
        <w:t>link</w:t>
      </w:r>
      <w:r w:rsidR="008F7377">
        <w:rPr>
          <w:rFonts w:cstheme="minorHAnsi"/>
          <w:lang w:val="en-CA"/>
        </w:rPr>
        <w:t>:</w:t>
      </w:r>
    </w:p>
    <w:p w14:paraId="4AF802CE" w14:textId="77777777" w:rsidR="003A3CC0" w:rsidRPr="008F30C4" w:rsidRDefault="003A3CC0" w:rsidP="00D46F19">
      <w:pPr>
        <w:spacing w:after="80"/>
        <w:rPr>
          <w:rFonts w:cstheme="minorHAnsi"/>
          <w:lang w:val="en-CA"/>
        </w:rPr>
      </w:pPr>
    </w:p>
    <w:p w14:paraId="61655BD5" w14:textId="77777777" w:rsidR="008F7377" w:rsidRDefault="008F7377" w:rsidP="008F7377">
      <w:pPr>
        <w:pStyle w:val="xxmsonormal"/>
        <w:shd w:val="clear" w:color="auto" w:fill="FFFFFF"/>
        <w:spacing w:before="0" w:beforeAutospacing="0" w:after="0" w:afterAutospacing="0"/>
        <w:rPr>
          <w:rFonts w:ascii="Open Sans" w:hAnsi="Open Sans" w:cs="Open Sans"/>
          <w:color w:val="494949"/>
          <w:sz w:val="21"/>
          <w:szCs w:val="21"/>
        </w:rPr>
      </w:pPr>
      <w:hyperlink r:id="rId12" w:tgtFrame="_blank" w:history="1">
        <w:r>
          <w:rPr>
            <w:rStyle w:val="Hyperlink"/>
            <w:rFonts w:ascii="Open Sans" w:hAnsi="Open Sans" w:cs="Open Sans"/>
            <w:color w:val="000080"/>
            <w:sz w:val="21"/>
            <w:szCs w:val="21"/>
            <w:lang w:val="en-US"/>
          </w:rPr>
          <w:t>https://umontreal.zoom.us/j/87883996571?pwd=OXBHR0s5S2VSb2cvQjAvejVqTWRCdz09</w:t>
        </w:r>
      </w:hyperlink>
    </w:p>
    <w:p w14:paraId="0880F231" w14:textId="77777777" w:rsidR="008F7377" w:rsidRDefault="008F7377" w:rsidP="008F7377">
      <w:pPr>
        <w:pStyle w:val="xxmsonormal"/>
        <w:shd w:val="clear" w:color="auto" w:fill="FFFFFF"/>
        <w:spacing w:before="0" w:beforeAutospacing="0" w:after="0" w:afterAutospacing="0"/>
        <w:rPr>
          <w:rFonts w:ascii="Open Sans" w:hAnsi="Open Sans" w:cs="Open Sans"/>
          <w:color w:val="494949"/>
          <w:sz w:val="21"/>
          <w:szCs w:val="21"/>
        </w:rPr>
      </w:pPr>
      <w:r>
        <w:rPr>
          <w:rFonts w:ascii="Open Sans" w:hAnsi="Open Sans" w:cs="Open Sans"/>
          <w:i/>
          <w:iCs/>
          <w:color w:val="494949"/>
          <w:sz w:val="21"/>
          <w:szCs w:val="21"/>
        </w:rPr>
        <w:t xml:space="preserve">Meeting ID: 878 8399 </w:t>
      </w:r>
      <w:proofErr w:type="gramStart"/>
      <w:r>
        <w:rPr>
          <w:rFonts w:ascii="Open Sans" w:hAnsi="Open Sans" w:cs="Open Sans"/>
          <w:i/>
          <w:iCs/>
          <w:color w:val="494949"/>
          <w:sz w:val="21"/>
          <w:szCs w:val="21"/>
        </w:rPr>
        <w:t>6571  Passcode</w:t>
      </w:r>
      <w:proofErr w:type="gramEnd"/>
      <w:r>
        <w:rPr>
          <w:rFonts w:ascii="Open Sans" w:hAnsi="Open Sans" w:cs="Open Sans"/>
          <w:i/>
          <w:iCs/>
          <w:color w:val="494949"/>
          <w:sz w:val="21"/>
          <w:szCs w:val="21"/>
        </w:rPr>
        <w:t> : 705527</w:t>
      </w:r>
    </w:p>
    <w:p w14:paraId="1699D88E" w14:textId="77777777" w:rsidR="008F7377" w:rsidRDefault="008F7377" w:rsidP="00B24E39">
      <w:pPr>
        <w:rPr>
          <w:rFonts w:cstheme="minorHAnsi"/>
          <w:lang w:val="en-GB"/>
        </w:rPr>
      </w:pPr>
    </w:p>
    <w:p w14:paraId="7DB8154C" w14:textId="77777777" w:rsidR="008F7377" w:rsidRDefault="008F7377" w:rsidP="00B24E39">
      <w:pPr>
        <w:rPr>
          <w:rFonts w:cstheme="minorHAnsi"/>
          <w:lang w:val="en-GB"/>
        </w:rPr>
      </w:pPr>
    </w:p>
    <w:p w14:paraId="0D8CFF91" w14:textId="27157862" w:rsidR="00D4760F" w:rsidRDefault="00D4760F" w:rsidP="00B24E39">
      <w:pPr>
        <w:rPr>
          <w:rFonts w:cstheme="minorHAnsi"/>
          <w:b/>
          <w:bCs/>
          <w:lang w:val="en-CA"/>
        </w:rPr>
      </w:pPr>
      <w:r w:rsidRPr="008F30C4">
        <w:rPr>
          <w:rFonts w:cstheme="minorHAnsi"/>
          <w:b/>
          <w:bCs/>
          <w:lang w:val="en-CA"/>
        </w:rPr>
        <w:t>Poster presentation</w:t>
      </w:r>
      <w:r w:rsidR="00535604" w:rsidRPr="008F30C4">
        <w:rPr>
          <w:rFonts w:cstheme="minorHAnsi"/>
          <w:b/>
          <w:bCs/>
          <w:lang w:val="en-CA"/>
        </w:rPr>
        <w:t>s</w:t>
      </w:r>
      <w:r w:rsidRPr="008F30C4">
        <w:rPr>
          <w:rFonts w:cstheme="minorHAnsi"/>
          <w:b/>
          <w:bCs/>
          <w:lang w:val="en-CA"/>
        </w:rPr>
        <w:t>:</w:t>
      </w:r>
    </w:p>
    <w:p w14:paraId="6E4EF9C0" w14:textId="77777777" w:rsidR="00DC638D" w:rsidRPr="00DC638D" w:rsidRDefault="00DC638D" w:rsidP="00E26E85">
      <w:pPr>
        <w:spacing w:after="80"/>
        <w:rPr>
          <w:rFonts w:cstheme="minorHAnsi"/>
          <w:lang w:val="en-CA"/>
        </w:rPr>
      </w:pPr>
    </w:p>
    <w:p w14:paraId="5C5527FD" w14:textId="662EA250" w:rsidR="001D5A90" w:rsidRPr="00C87610" w:rsidRDefault="00535604" w:rsidP="00C87610">
      <w:pPr>
        <w:pStyle w:val="ListParagraph"/>
        <w:numPr>
          <w:ilvl w:val="0"/>
          <w:numId w:val="5"/>
        </w:numPr>
        <w:spacing w:after="80"/>
        <w:rPr>
          <w:rFonts w:cstheme="minorHAnsi"/>
          <w:lang w:val="en-CA"/>
        </w:rPr>
      </w:pPr>
      <w:r w:rsidRPr="00C87610">
        <w:rPr>
          <w:rFonts w:cstheme="minorHAnsi"/>
          <w:lang w:val="en-CA"/>
        </w:rPr>
        <w:t xml:space="preserve">All the posters can be found in the Poster room. While all the posters are open for viewing all day, the poster presenters will be at their virtual poster and available for discussion during an assigned session (the list </w:t>
      </w:r>
      <w:r w:rsidR="008F7377">
        <w:rPr>
          <w:rFonts w:cstheme="minorHAnsi"/>
          <w:lang w:val="en-CA"/>
        </w:rPr>
        <w:t>of abstracts is posted on the</w:t>
      </w:r>
      <w:r w:rsidRPr="00C87610">
        <w:rPr>
          <w:rFonts w:cstheme="minorHAnsi"/>
          <w:lang w:val="en-CA"/>
        </w:rPr>
        <w:t xml:space="preserve"> </w:t>
      </w:r>
      <w:hyperlink r:id="rId13" w:history="1">
        <w:r w:rsidRPr="00C87610">
          <w:rPr>
            <w:rStyle w:val="Hyperlink"/>
            <w:rFonts w:cstheme="minorHAnsi"/>
            <w:lang w:val="en-CA"/>
          </w:rPr>
          <w:t>CRBLM site</w:t>
        </w:r>
      </w:hyperlink>
      <w:r w:rsidRPr="00C87610">
        <w:rPr>
          <w:rFonts w:cstheme="minorHAnsi"/>
          <w:lang w:val="en-CA"/>
        </w:rPr>
        <w:t>).</w:t>
      </w:r>
      <w:r w:rsidR="001D5A90" w:rsidRPr="00C87610">
        <w:rPr>
          <w:rFonts w:cstheme="minorHAnsi"/>
          <w:lang w:val="en-CA"/>
        </w:rPr>
        <w:t xml:space="preserve"> </w:t>
      </w:r>
    </w:p>
    <w:p w14:paraId="74BF0B25" w14:textId="5B7975CB" w:rsidR="00F04E82" w:rsidRDefault="001D5A90" w:rsidP="00C87610">
      <w:pPr>
        <w:pStyle w:val="ListParagraph"/>
        <w:numPr>
          <w:ilvl w:val="0"/>
          <w:numId w:val="5"/>
        </w:numPr>
        <w:spacing w:after="80"/>
        <w:rPr>
          <w:rFonts w:cstheme="minorHAnsi"/>
          <w:lang w:val="en-CA"/>
        </w:rPr>
      </w:pPr>
      <w:r w:rsidRPr="00C87610">
        <w:rPr>
          <w:rFonts w:cstheme="minorHAnsi"/>
          <w:lang w:val="en-CA"/>
        </w:rPr>
        <w:t>Once you enter the room, f</w:t>
      </w:r>
      <w:r w:rsidR="00D4760F" w:rsidRPr="00C87610">
        <w:rPr>
          <w:rFonts w:cstheme="minorHAnsi"/>
          <w:lang w:val="en-CA"/>
        </w:rPr>
        <w:t xml:space="preserve">ind </w:t>
      </w:r>
      <w:r w:rsidRPr="00C87610">
        <w:rPr>
          <w:rFonts w:cstheme="minorHAnsi"/>
          <w:lang w:val="en-CA"/>
        </w:rPr>
        <w:t>the</w:t>
      </w:r>
      <w:r w:rsidR="00D4760F" w:rsidRPr="00C87610">
        <w:rPr>
          <w:rFonts w:cstheme="minorHAnsi"/>
          <w:lang w:val="en-CA"/>
        </w:rPr>
        <w:t xml:space="preserve"> poster </w:t>
      </w:r>
      <w:r w:rsidRPr="00C87610">
        <w:rPr>
          <w:rFonts w:cstheme="minorHAnsi"/>
          <w:lang w:val="en-CA"/>
        </w:rPr>
        <w:t>you are looking for by looking on the number at each booth</w:t>
      </w:r>
      <w:r w:rsidR="00D4760F" w:rsidRPr="00C87610">
        <w:rPr>
          <w:rFonts w:cstheme="minorHAnsi"/>
          <w:lang w:val="en-CA"/>
        </w:rPr>
        <w:t>.</w:t>
      </w:r>
      <w:r w:rsidRPr="00C87610">
        <w:rPr>
          <w:rFonts w:cstheme="minorHAnsi"/>
          <w:lang w:val="en-CA"/>
        </w:rPr>
        <w:t xml:space="preserve"> </w:t>
      </w:r>
      <w:r w:rsidR="00D4760F" w:rsidRPr="00967D3E">
        <w:rPr>
          <w:rFonts w:cstheme="minorHAnsi"/>
          <w:b/>
          <w:bCs/>
          <w:lang w:val="en-CA"/>
        </w:rPr>
        <w:t>Press x</w:t>
      </w:r>
      <w:r w:rsidR="00D4760F" w:rsidRPr="00C87610">
        <w:rPr>
          <w:rFonts w:cstheme="minorHAnsi"/>
          <w:lang w:val="en-CA"/>
        </w:rPr>
        <w:t xml:space="preserve"> to see the poster. Other people will </w:t>
      </w:r>
      <w:r w:rsidR="001A35F0" w:rsidRPr="00C87610">
        <w:rPr>
          <w:rFonts w:cstheme="minorHAnsi"/>
          <w:lang w:val="en-CA"/>
        </w:rPr>
        <w:t xml:space="preserve">do the same, and you will be able to </w:t>
      </w:r>
      <w:r w:rsidRPr="00C87610">
        <w:rPr>
          <w:rFonts w:cstheme="minorHAnsi"/>
          <w:lang w:val="en-CA"/>
        </w:rPr>
        <w:t>interact with</w:t>
      </w:r>
      <w:r w:rsidR="001A35F0" w:rsidRPr="00C87610">
        <w:rPr>
          <w:rFonts w:cstheme="minorHAnsi"/>
          <w:lang w:val="en-CA"/>
        </w:rPr>
        <w:t xml:space="preserve"> each other and the poster.</w:t>
      </w:r>
      <w:r w:rsidRPr="00C87610">
        <w:rPr>
          <w:rFonts w:cstheme="minorHAnsi"/>
          <w:lang w:val="en-CA"/>
        </w:rPr>
        <w:t xml:space="preserve"> If you are presenting a poster, just stay like this during the relevant session, and other people can come and go.</w:t>
      </w:r>
    </w:p>
    <w:p w14:paraId="7F8C9265" w14:textId="77777777" w:rsidR="0060369E" w:rsidRDefault="0060369E" w:rsidP="00E26E85">
      <w:pPr>
        <w:spacing w:after="80"/>
        <w:rPr>
          <w:rFonts w:cstheme="minorHAnsi"/>
          <w:lang w:val="en-CA"/>
        </w:rPr>
      </w:pPr>
    </w:p>
    <w:p w14:paraId="0E83A07B" w14:textId="1B03E59E" w:rsidR="00A25CCA" w:rsidRPr="008F30C4" w:rsidRDefault="00A25CCA" w:rsidP="00E26E85">
      <w:pPr>
        <w:spacing w:after="80"/>
        <w:rPr>
          <w:rFonts w:cstheme="minorHAnsi"/>
          <w:lang w:val="en-CA"/>
        </w:rPr>
      </w:pPr>
      <w:r w:rsidRPr="008F30C4">
        <w:rPr>
          <w:rFonts w:cstheme="minorHAnsi"/>
          <w:lang w:val="en-CA"/>
        </w:rPr>
        <w:t xml:space="preserve">** How do I point to something on </w:t>
      </w:r>
      <w:r w:rsidR="00535604" w:rsidRPr="008F30C4">
        <w:rPr>
          <w:rFonts w:cstheme="minorHAnsi"/>
          <w:lang w:val="en-CA"/>
        </w:rPr>
        <w:t>a</w:t>
      </w:r>
      <w:r w:rsidRPr="008F30C4">
        <w:rPr>
          <w:rFonts w:cstheme="minorHAnsi"/>
          <w:lang w:val="en-CA"/>
        </w:rPr>
        <w:t xml:space="preserve"> poster?</w:t>
      </w:r>
    </w:p>
    <w:p w14:paraId="428D0D8D" w14:textId="3D4D2418" w:rsidR="001A35F0" w:rsidRPr="00DC638D" w:rsidRDefault="00E03FC8" w:rsidP="00DC638D">
      <w:pPr>
        <w:pStyle w:val="ListParagraph"/>
        <w:numPr>
          <w:ilvl w:val="0"/>
          <w:numId w:val="7"/>
        </w:numPr>
        <w:spacing w:after="80"/>
        <w:rPr>
          <w:rFonts w:cstheme="minorHAnsi"/>
          <w:lang w:val="en-CA"/>
        </w:rPr>
      </w:pPr>
      <w:r w:rsidRPr="00DC638D">
        <w:rPr>
          <w:rFonts w:cstheme="minorHAnsi"/>
          <w:lang w:val="en-CA"/>
        </w:rPr>
        <w:t xml:space="preserve">Anyone who has opened the image </w:t>
      </w:r>
      <w:r w:rsidR="00535604" w:rsidRPr="00DC638D">
        <w:rPr>
          <w:rFonts w:cstheme="minorHAnsi"/>
          <w:lang w:val="en-CA"/>
        </w:rPr>
        <w:t xml:space="preserve">(not only the poster author) </w:t>
      </w:r>
      <w:r w:rsidR="0046478C" w:rsidRPr="00DC638D">
        <w:rPr>
          <w:rFonts w:cstheme="minorHAnsi"/>
          <w:lang w:val="en-CA"/>
        </w:rPr>
        <w:t>can activate the “presenter mode” by</w:t>
      </w:r>
      <w:r w:rsidR="00DC638D" w:rsidRPr="00DC638D">
        <w:rPr>
          <w:rFonts w:cstheme="minorHAnsi"/>
          <w:lang w:val="en-CA"/>
        </w:rPr>
        <w:t xml:space="preserve"> </w:t>
      </w:r>
      <w:r w:rsidR="0046478C" w:rsidRPr="00DC638D">
        <w:rPr>
          <w:rFonts w:cstheme="minorHAnsi"/>
          <w:lang w:val="en-CA"/>
        </w:rPr>
        <w:t xml:space="preserve">clicking this icon </w:t>
      </w:r>
      <w:r w:rsidR="00994485" w:rsidRPr="00DC638D">
        <w:rPr>
          <w:rFonts w:cstheme="minorHAnsi"/>
          <w:lang w:val="en-CA"/>
        </w:rPr>
        <w:t xml:space="preserve">on the </w:t>
      </w:r>
      <w:r w:rsidR="006208B1" w:rsidRPr="00DC638D">
        <w:rPr>
          <w:rFonts w:cstheme="minorHAnsi"/>
          <w:lang w:val="en-CA"/>
        </w:rPr>
        <w:t>right-hand</w:t>
      </w:r>
      <w:r w:rsidR="00994485" w:rsidRPr="00DC638D">
        <w:rPr>
          <w:rFonts w:cstheme="minorHAnsi"/>
          <w:lang w:val="en-CA"/>
        </w:rPr>
        <w:t xml:space="preserve"> side</w:t>
      </w:r>
      <w:r w:rsidR="0046478C" w:rsidRPr="00DC638D">
        <w:rPr>
          <w:rFonts w:cstheme="minorHAnsi"/>
          <w:lang w:val="en-CA"/>
        </w:rPr>
        <w:t>.</w:t>
      </w:r>
    </w:p>
    <w:p w14:paraId="3BE2E561" w14:textId="77777777" w:rsidR="00DC638D" w:rsidRPr="008F30C4" w:rsidRDefault="00DC638D" w:rsidP="00DC638D">
      <w:pPr>
        <w:spacing w:after="80"/>
        <w:rPr>
          <w:rFonts w:cstheme="minorHAnsi"/>
          <w:lang w:val="en-CA"/>
        </w:rPr>
      </w:pPr>
    </w:p>
    <w:p w14:paraId="540599B4" w14:textId="6CD60F4E" w:rsidR="0026453B" w:rsidRPr="008F30C4" w:rsidRDefault="00603C2B" w:rsidP="00E26E85">
      <w:pPr>
        <w:spacing w:after="80"/>
        <w:ind w:left="709" w:hanging="709"/>
        <w:rPr>
          <w:rFonts w:cstheme="minorHAnsi"/>
          <w:lang w:val="en-CA"/>
        </w:rPr>
      </w:pPr>
      <w:r w:rsidRPr="008F30C4">
        <w:rPr>
          <w:rFonts w:cstheme="minorHAnsi"/>
          <w:lang w:val="en-CA"/>
        </w:rPr>
        <w:tab/>
      </w:r>
      <w:r w:rsidR="00E359E8" w:rsidRPr="008F30C4">
        <w:rPr>
          <w:rFonts w:cstheme="minorHAnsi"/>
          <w:noProof/>
        </w:rPr>
        <w:drawing>
          <wp:inline distT="0" distB="0" distL="0" distR="0" wp14:anchorId="521E9C74" wp14:editId="2EBC8CDC">
            <wp:extent cx="1974500" cy="1506855"/>
            <wp:effectExtent l="19050" t="19050" r="26035" b="171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1405" cy="1527388"/>
                    </a:xfrm>
                    <a:prstGeom prst="rect">
                      <a:avLst/>
                    </a:prstGeom>
                    <a:ln>
                      <a:solidFill>
                        <a:schemeClr val="accent1"/>
                      </a:solidFill>
                    </a:ln>
                  </pic:spPr>
                </pic:pic>
              </a:graphicData>
            </a:graphic>
          </wp:inline>
        </w:drawing>
      </w:r>
    </w:p>
    <w:p w14:paraId="23247337" w14:textId="77777777" w:rsidR="00603C2B" w:rsidRPr="008F30C4" w:rsidRDefault="00603C2B" w:rsidP="00E26E85">
      <w:pPr>
        <w:spacing w:after="80"/>
        <w:ind w:left="709" w:hanging="709"/>
        <w:rPr>
          <w:rFonts w:cstheme="minorHAnsi"/>
          <w:lang w:val="en-CA"/>
        </w:rPr>
      </w:pPr>
    </w:p>
    <w:p w14:paraId="76B7C824" w14:textId="01FC0519" w:rsidR="0046478C" w:rsidRPr="00DC638D" w:rsidRDefault="00586A2E" w:rsidP="00DC638D">
      <w:pPr>
        <w:pStyle w:val="ListParagraph"/>
        <w:numPr>
          <w:ilvl w:val="0"/>
          <w:numId w:val="7"/>
        </w:numPr>
        <w:spacing w:after="80"/>
        <w:rPr>
          <w:rFonts w:cstheme="minorHAnsi"/>
          <w:lang w:val="en-CA"/>
        </w:rPr>
      </w:pPr>
      <w:r w:rsidRPr="00DC638D">
        <w:rPr>
          <w:rFonts w:cstheme="minorHAnsi"/>
          <w:lang w:val="en-CA"/>
        </w:rPr>
        <w:t>Everyone will see the locations that you click on while in Presenter Mode. The indication will appear as a small colored circle that will disappear after a few seconds. </w:t>
      </w:r>
    </w:p>
    <w:p w14:paraId="7CF25B0E" w14:textId="77777777" w:rsidR="0060369E" w:rsidRDefault="0060369E" w:rsidP="00E26E85">
      <w:pPr>
        <w:spacing w:after="80"/>
        <w:rPr>
          <w:rFonts w:cstheme="minorHAnsi"/>
          <w:lang w:val="en-CA"/>
        </w:rPr>
      </w:pPr>
    </w:p>
    <w:p w14:paraId="37E22736" w14:textId="5515848A" w:rsidR="00F04E82" w:rsidRPr="00DC638D" w:rsidRDefault="0060369E" w:rsidP="00DC638D">
      <w:pPr>
        <w:pStyle w:val="ListParagraph"/>
        <w:numPr>
          <w:ilvl w:val="0"/>
          <w:numId w:val="7"/>
        </w:numPr>
        <w:spacing w:after="80"/>
        <w:rPr>
          <w:rFonts w:cstheme="minorHAnsi"/>
          <w:lang w:val="en-CA"/>
        </w:rPr>
      </w:pPr>
      <w:r w:rsidRPr="00DC638D">
        <w:rPr>
          <w:rFonts w:cstheme="minorHAnsi"/>
          <w:lang w:val="en-CA"/>
        </w:rPr>
        <w:t>Some</w:t>
      </w:r>
      <w:r w:rsidR="00F04E82" w:rsidRPr="00DC638D">
        <w:rPr>
          <w:rFonts w:cstheme="minorHAnsi"/>
          <w:lang w:val="en-CA"/>
        </w:rPr>
        <w:t xml:space="preserve"> presenters have also provided short videos, which can be viewed at any time </w:t>
      </w:r>
      <w:r w:rsidR="00694CB9" w:rsidRPr="00DC638D">
        <w:rPr>
          <w:rFonts w:cstheme="minorHAnsi"/>
          <w:lang w:val="en-CA"/>
        </w:rPr>
        <w:t>by approaching</w:t>
      </w:r>
      <w:r w:rsidR="00B47819" w:rsidRPr="00DC638D">
        <w:rPr>
          <w:rFonts w:cstheme="minorHAnsi"/>
          <w:lang w:val="en-CA"/>
        </w:rPr>
        <w:t xml:space="preserve"> </w:t>
      </w:r>
      <w:r w:rsidR="00F04E82" w:rsidRPr="00DC638D">
        <w:rPr>
          <w:rFonts w:cstheme="minorHAnsi"/>
          <w:lang w:val="en-CA"/>
        </w:rPr>
        <w:t>the monitor object next to the poster</w:t>
      </w:r>
      <w:r w:rsidR="00B47819" w:rsidRPr="00DC638D">
        <w:rPr>
          <w:rFonts w:cstheme="minorHAnsi"/>
          <w:lang w:val="en-CA"/>
        </w:rPr>
        <w:t xml:space="preserve"> and pressing x.</w:t>
      </w:r>
    </w:p>
    <w:p w14:paraId="2E38109D" w14:textId="296DD7E2" w:rsidR="00F04E82" w:rsidRPr="008F30C4" w:rsidRDefault="00F04E82" w:rsidP="00E26E85">
      <w:pPr>
        <w:spacing w:after="80"/>
        <w:ind w:left="709" w:hanging="709"/>
        <w:rPr>
          <w:rFonts w:cstheme="minorHAnsi"/>
          <w:lang w:val="en-CA"/>
        </w:rPr>
      </w:pPr>
    </w:p>
    <w:p w14:paraId="75FFBC16" w14:textId="38640278" w:rsidR="00694CB9" w:rsidRPr="008F30C4" w:rsidRDefault="00B81C18" w:rsidP="00E26E85">
      <w:pPr>
        <w:spacing w:after="80"/>
        <w:ind w:left="709" w:hanging="709"/>
        <w:rPr>
          <w:rFonts w:cstheme="minorHAnsi"/>
          <w:b/>
          <w:bCs/>
          <w:lang w:val="en-CA"/>
        </w:rPr>
      </w:pPr>
      <w:r w:rsidRPr="008F30C4">
        <w:rPr>
          <w:rFonts w:cstheme="minorHAnsi"/>
          <w:b/>
          <w:bCs/>
          <w:lang w:val="en-CA"/>
        </w:rPr>
        <w:t>For more information…</w:t>
      </w:r>
    </w:p>
    <w:p w14:paraId="1974D40D" w14:textId="77777777" w:rsidR="0060369E" w:rsidRDefault="0060369E" w:rsidP="00E26E85">
      <w:pPr>
        <w:spacing w:after="80"/>
        <w:rPr>
          <w:rFonts w:cstheme="minorHAnsi"/>
          <w:lang w:val="en-CA"/>
        </w:rPr>
      </w:pPr>
    </w:p>
    <w:p w14:paraId="2DFB2E9D" w14:textId="789C2643" w:rsidR="00C25195" w:rsidRDefault="00563AA5" w:rsidP="00E26E85">
      <w:pPr>
        <w:spacing w:after="80"/>
        <w:rPr>
          <w:lang w:val="en-GB"/>
        </w:rPr>
      </w:pPr>
      <w:r w:rsidRPr="008F30C4">
        <w:rPr>
          <w:rFonts w:cstheme="minorHAnsi"/>
          <w:lang w:val="en-CA"/>
        </w:rPr>
        <w:t>For more information about Gather, a w</w:t>
      </w:r>
      <w:r w:rsidR="00AC3716" w:rsidRPr="008F30C4">
        <w:rPr>
          <w:rFonts w:cstheme="minorHAnsi"/>
          <w:lang w:val="en-CA"/>
        </w:rPr>
        <w:t>elcome document</w:t>
      </w:r>
      <w:r w:rsidR="00D369C1" w:rsidRPr="008F30C4">
        <w:rPr>
          <w:rFonts w:cstheme="minorHAnsi"/>
          <w:lang w:val="en-CA"/>
        </w:rPr>
        <w:t xml:space="preserve"> for general </w:t>
      </w:r>
      <w:r w:rsidR="004A33DA" w:rsidRPr="008F30C4">
        <w:rPr>
          <w:rFonts w:cstheme="minorHAnsi"/>
          <w:lang w:val="en-CA"/>
        </w:rPr>
        <w:t xml:space="preserve">instructions on Gather </w:t>
      </w:r>
      <w:r w:rsidRPr="008F30C4">
        <w:rPr>
          <w:rFonts w:cstheme="minorHAnsi"/>
          <w:lang w:val="en-CA"/>
        </w:rPr>
        <w:t xml:space="preserve">can be found </w:t>
      </w:r>
      <w:r w:rsidR="004A33DA" w:rsidRPr="008F30C4">
        <w:rPr>
          <w:rFonts w:cstheme="minorHAnsi"/>
          <w:lang w:val="en-CA"/>
        </w:rPr>
        <w:t>here:</w:t>
      </w:r>
      <w:r w:rsidRPr="008F30C4">
        <w:rPr>
          <w:rFonts w:cstheme="minorHAnsi"/>
          <w:lang w:val="en-CA"/>
        </w:rPr>
        <w:t xml:space="preserve"> </w:t>
      </w:r>
      <w:hyperlink r:id="rId15" w:history="1">
        <w:r w:rsidR="007E2250" w:rsidRPr="003740AB">
          <w:rPr>
            <w:rStyle w:val="Hyperlink"/>
            <w:lang w:val="en-GB"/>
          </w:rPr>
          <w:t>https://app.hubspot.com/documents/9420218/view/283415492?accessId=d8d9f0</w:t>
        </w:r>
      </w:hyperlink>
    </w:p>
    <w:p w14:paraId="41B5C404" w14:textId="11A79496" w:rsidR="00E5016A" w:rsidRPr="008F30C4" w:rsidRDefault="00E5016A" w:rsidP="00E26E85">
      <w:pPr>
        <w:spacing w:after="80"/>
        <w:rPr>
          <w:rFonts w:cstheme="minorHAnsi"/>
          <w:lang w:val="en-CA"/>
        </w:rPr>
      </w:pPr>
      <w:r w:rsidRPr="008F30C4">
        <w:rPr>
          <w:rFonts w:cstheme="minorHAnsi"/>
          <w:lang w:val="en-CA"/>
        </w:rPr>
        <w:t>Here is</w:t>
      </w:r>
      <w:r w:rsidR="00D3348B" w:rsidRPr="008F30C4">
        <w:rPr>
          <w:rFonts w:cstheme="minorHAnsi"/>
          <w:lang w:val="en-CA"/>
        </w:rPr>
        <w:t xml:space="preserve"> a very useful Help Center: </w:t>
      </w:r>
      <w:hyperlink r:id="rId16" w:history="1">
        <w:r w:rsidR="00D3348B" w:rsidRPr="008F30C4">
          <w:rPr>
            <w:rStyle w:val="Hyperlink"/>
            <w:rFonts w:cstheme="minorHAnsi"/>
            <w:lang w:val="en-CA"/>
          </w:rPr>
          <w:t>https://support.gather.town/help</w:t>
        </w:r>
      </w:hyperlink>
    </w:p>
    <w:sectPr w:rsidR="00E5016A" w:rsidRPr="008F30C4" w:rsidSect="00DA6EDE">
      <w:footerReference w:type="default" r:id="rId17"/>
      <w:pgSz w:w="12240" w:h="15840"/>
      <w:pgMar w:top="1440" w:right="1183"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857C3" w14:textId="77777777" w:rsidR="00146376" w:rsidRDefault="00146376" w:rsidP="00944599">
      <w:pPr>
        <w:spacing w:after="0" w:line="240" w:lineRule="auto"/>
      </w:pPr>
      <w:r>
        <w:separator/>
      </w:r>
    </w:p>
  </w:endnote>
  <w:endnote w:type="continuationSeparator" w:id="0">
    <w:p w14:paraId="127064DF" w14:textId="77777777" w:rsidR="00146376" w:rsidRDefault="00146376" w:rsidP="00944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130643"/>
      <w:docPartObj>
        <w:docPartGallery w:val="Page Numbers (Bottom of Page)"/>
        <w:docPartUnique/>
      </w:docPartObj>
    </w:sdtPr>
    <w:sdtEndPr/>
    <w:sdtContent>
      <w:p w14:paraId="2BEFAE1C" w14:textId="3C4A8329" w:rsidR="00944599" w:rsidRDefault="00944599">
        <w:pPr>
          <w:pStyle w:val="Footer"/>
          <w:jc w:val="center"/>
        </w:pPr>
        <w:r>
          <w:fldChar w:fldCharType="begin"/>
        </w:r>
        <w:r>
          <w:instrText>PAGE   \* MERGEFORMAT</w:instrText>
        </w:r>
        <w:r>
          <w:fldChar w:fldCharType="separate"/>
        </w:r>
        <w:r>
          <w:rPr>
            <w:lang w:val="fr-FR"/>
          </w:rPr>
          <w:t>2</w:t>
        </w:r>
        <w:r>
          <w:fldChar w:fldCharType="end"/>
        </w:r>
      </w:p>
    </w:sdtContent>
  </w:sdt>
  <w:p w14:paraId="170654EE" w14:textId="77777777" w:rsidR="00944599" w:rsidRDefault="00944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3C0A9" w14:textId="77777777" w:rsidR="00146376" w:rsidRDefault="00146376" w:rsidP="00944599">
      <w:pPr>
        <w:spacing w:after="0" w:line="240" w:lineRule="auto"/>
      </w:pPr>
      <w:r>
        <w:separator/>
      </w:r>
    </w:p>
  </w:footnote>
  <w:footnote w:type="continuationSeparator" w:id="0">
    <w:p w14:paraId="33AA037C" w14:textId="77777777" w:rsidR="00146376" w:rsidRDefault="00146376" w:rsidP="009445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789"/>
    <w:multiLevelType w:val="hybridMultilevel"/>
    <w:tmpl w:val="EBBAE46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A86684F"/>
    <w:multiLevelType w:val="hybridMultilevel"/>
    <w:tmpl w:val="CEBA3C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956FE5"/>
    <w:multiLevelType w:val="hybridMultilevel"/>
    <w:tmpl w:val="D1624ED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22A377E0"/>
    <w:multiLevelType w:val="hybridMultilevel"/>
    <w:tmpl w:val="57C6E2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6470402"/>
    <w:multiLevelType w:val="hybridMultilevel"/>
    <w:tmpl w:val="FB047C7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5CB83E2C"/>
    <w:multiLevelType w:val="hybridMultilevel"/>
    <w:tmpl w:val="9378CC4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69204BA3"/>
    <w:multiLevelType w:val="hybridMultilevel"/>
    <w:tmpl w:val="C05889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6D9E188F"/>
    <w:multiLevelType w:val="hybridMultilevel"/>
    <w:tmpl w:val="C8421D6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7B164909"/>
    <w:multiLevelType w:val="hybridMultilevel"/>
    <w:tmpl w:val="6A36153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7EE84F2B"/>
    <w:multiLevelType w:val="hybridMultilevel"/>
    <w:tmpl w:val="D6168CF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16cid:durableId="244728876">
    <w:abstractNumId w:val="8"/>
  </w:num>
  <w:num w:numId="2" w16cid:durableId="214777756">
    <w:abstractNumId w:val="4"/>
  </w:num>
  <w:num w:numId="3" w16cid:durableId="515774850">
    <w:abstractNumId w:val="7"/>
  </w:num>
  <w:num w:numId="4" w16cid:durableId="745804551">
    <w:abstractNumId w:val="9"/>
  </w:num>
  <w:num w:numId="5" w16cid:durableId="1305816652">
    <w:abstractNumId w:val="2"/>
  </w:num>
  <w:num w:numId="6" w16cid:durableId="665129728">
    <w:abstractNumId w:val="1"/>
  </w:num>
  <w:num w:numId="7" w16cid:durableId="147477741">
    <w:abstractNumId w:val="5"/>
  </w:num>
  <w:num w:numId="8" w16cid:durableId="1113326564">
    <w:abstractNumId w:val="3"/>
  </w:num>
  <w:num w:numId="9" w16cid:durableId="260184201">
    <w:abstractNumId w:val="6"/>
  </w:num>
  <w:num w:numId="10" w16cid:durableId="1164705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0BB"/>
    <w:rsid w:val="000150DF"/>
    <w:rsid w:val="000174AF"/>
    <w:rsid w:val="00021EA7"/>
    <w:rsid w:val="000302F4"/>
    <w:rsid w:val="000C6721"/>
    <w:rsid w:val="000F1BDF"/>
    <w:rsid w:val="00123200"/>
    <w:rsid w:val="00130DAF"/>
    <w:rsid w:val="0013546B"/>
    <w:rsid w:val="00146376"/>
    <w:rsid w:val="00174BCF"/>
    <w:rsid w:val="001A35F0"/>
    <w:rsid w:val="001A6DD7"/>
    <w:rsid w:val="001B69D8"/>
    <w:rsid w:val="001D5584"/>
    <w:rsid w:val="001D5A90"/>
    <w:rsid w:val="001D7BC3"/>
    <w:rsid w:val="00223A51"/>
    <w:rsid w:val="00226194"/>
    <w:rsid w:val="00251C4C"/>
    <w:rsid w:val="0026453B"/>
    <w:rsid w:val="00275400"/>
    <w:rsid w:val="00277E3F"/>
    <w:rsid w:val="002B6730"/>
    <w:rsid w:val="002C7B78"/>
    <w:rsid w:val="002D5BFD"/>
    <w:rsid w:val="002F7134"/>
    <w:rsid w:val="0030145E"/>
    <w:rsid w:val="00304003"/>
    <w:rsid w:val="00317053"/>
    <w:rsid w:val="00355F9B"/>
    <w:rsid w:val="00391FAD"/>
    <w:rsid w:val="003A3CC0"/>
    <w:rsid w:val="003A4C7D"/>
    <w:rsid w:val="003D0510"/>
    <w:rsid w:val="003D6437"/>
    <w:rsid w:val="003E4481"/>
    <w:rsid w:val="00444464"/>
    <w:rsid w:val="0046478C"/>
    <w:rsid w:val="00467E11"/>
    <w:rsid w:val="004752E2"/>
    <w:rsid w:val="004828A8"/>
    <w:rsid w:val="004A33DA"/>
    <w:rsid w:val="004D1EB9"/>
    <w:rsid w:val="004E0F6E"/>
    <w:rsid w:val="005008BC"/>
    <w:rsid w:val="00507173"/>
    <w:rsid w:val="00535604"/>
    <w:rsid w:val="005368E4"/>
    <w:rsid w:val="00537828"/>
    <w:rsid w:val="00555E8D"/>
    <w:rsid w:val="00557B9B"/>
    <w:rsid w:val="00557DD2"/>
    <w:rsid w:val="00563AA5"/>
    <w:rsid w:val="00586A2E"/>
    <w:rsid w:val="005A28C0"/>
    <w:rsid w:val="005B102D"/>
    <w:rsid w:val="005E6AE6"/>
    <w:rsid w:val="006014F2"/>
    <w:rsid w:val="0060369E"/>
    <w:rsid w:val="00603C2B"/>
    <w:rsid w:val="006129BE"/>
    <w:rsid w:val="006208B1"/>
    <w:rsid w:val="0062699C"/>
    <w:rsid w:val="00646147"/>
    <w:rsid w:val="00690D00"/>
    <w:rsid w:val="00694CB9"/>
    <w:rsid w:val="006A13A2"/>
    <w:rsid w:val="006C7DE2"/>
    <w:rsid w:val="006D0C56"/>
    <w:rsid w:val="006E4AB1"/>
    <w:rsid w:val="006F08E9"/>
    <w:rsid w:val="00701021"/>
    <w:rsid w:val="00713FDA"/>
    <w:rsid w:val="007333AB"/>
    <w:rsid w:val="00744399"/>
    <w:rsid w:val="00746177"/>
    <w:rsid w:val="00794E4F"/>
    <w:rsid w:val="007D103D"/>
    <w:rsid w:val="007E2250"/>
    <w:rsid w:val="007E610D"/>
    <w:rsid w:val="007F3F3B"/>
    <w:rsid w:val="00870159"/>
    <w:rsid w:val="00872809"/>
    <w:rsid w:val="0088097F"/>
    <w:rsid w:val="00895959"/>
    <w:rsid w:val="008E00C0"/>
    <w:rsid w:val="008E28F9"/>
    <w:rsid w:val="008F30C4"/>
    <w:rsid w:val="008F4EFC"/>
    <w:rsid w:val="008F7377"/>
    <w:rsid w:val="00911432"/>
    <w:rsid w:val="009277AD"/>
    <w:rsid w:val="00944599"/>
    <w:rsid w:val="00967D3E"/>
    <w:rsid w:val="0097008E"/>
    <w:rsid w:val="00973090"/>
    <w:rsid w:val="00974E14"/>
    <w:rsid w:val="00994485"/>
    <w:rsid w:val="009D4C3A"/>
    <w:rsid w:val="009D5FF3"/>
    <w:rsid w:val="00A0262E"/>
    <w:rsid w:val="00A0523B"/>
    <w:rsid w:val="00A25CCA"/>
    <w:rsid w:val="00A32057"/>
    <w:rsid w:val="00A63B30"/>
    <w:rsid w:val="00A93B7D"/>
    <w:rsid w:val="00AA0E33"/>
    <w:rsid w:val="00AB2E6B"/>
    <w:rsid w:val="00AC3716"/>
    <w:rsid w:val="00AD63E2"/>
    <w:rsid w:val="00AE7674"/>
    <w:rsid w:val="00B101DA"/>
    <w:rsid w:val="00B24E39"/>
    <w:rsid w:val="00B45E39"/>
    <w:rsid w:val="00B47819"/>
    <w:rsid w:val="00B71559"/>
    <w:rsid w:val="00B74198"/>
    <w:rsid w:val="00B81C18"/>
    <w:rsid w:val="00BB7FC1"/>
    <w:rsid w:val="00BD050F"/>
    <w:rsid w:val="00BD5141"/>
    <w:rsid w:val="00BE500E"/>
    <w:rsid w:val="00BF19EF"/>
    <w:rsid w:val="00BF509B"/>
    <w:rsid w:val="00BF6EC7"/>
    <w:rsid w:val="00C25195"/>
    <w:rsid w:val="00C406D7"/>
    <w:rsid w:val="00C86492"/>
    <w:rsid w:val="00C87610"/>
    <w:rsid w:val="00CA1DC1"/>
    <w:rsid w:val="00D00515"/>
    <w:rsid w:val="00D04018"/>
    <w:rsid w:val="00D046A0"/>
    <w:rsid w:val="00D3348B"/>
    <w:rsid w:val="00D369C1"/>
    <w:rsid w:val="00D419DA"/>
    <w:rsid w:val="00D46F19"/>
    <w:rsid w:val="00D4760F"/>
    <w:rsid w:val="00D81425"/>
    <w:rsid w:val="00DA4CA4"/>
    <w:rsid w:val="00DA6EDE"/>
    <w:rsid w:val="00DB076F"/>
    <w:rsid w:val="00DB3C96"/>
    <w:rsid w:val="00DC0DDD"/>
    <w:rsid w:val="00DC638D"/>
    <w:rsid w:val="00DE34A7"/>
    <w:rsid w:val="00DF5D60"/>
    <w:rsid w:val="00DF794F"/>
    <w:rsid w:val="00E03FC8"/>
    <w:rsid w:val="00E26E85"/>
    <w:rsid w:val="00E359E8"/>
    <w:rsid w:val="00E5016A"/>
    <w:rsid w:val="00E71348"/>
    <w:rsid w:val="00E93224"/>
    <w:rsid w:val="00E93488"/>
    <w:rsid w:val="00EB30BB"/>
    <w:rsid w:val="00EC13B1"/>
    <w:rsid w:val="00F04E82"/>
    <w:rsid w:val="00F26AB9"/>
    <w:rsid w:val="00F3076B"/>
    <w:rsid w:val="00F373A5"/>
    <w:rsid w:val="00F97D50"/>
    <w:rsid w:val="00FC08D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D288"/>
  <w15:chartTrackingRefBased/>
  <w15:docId w15:val="{85B73C75-C231-4884-8D4C-4A61A24A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9C1"/>
    <w:rPr>
      <w:color w:val="0563C1" w:themeColor="hyperlink"/>
      <w:u w:val="single"/>
    </w:rPr>
  </w:style>
  <w:style w:type="character" w:styleId="UnresolvedMention">
    <w:name w:val="Unresolved Mention"/>
    <w:basedOn w:val="DefaultParagraphFont"/>
    <w:uiPriority w:val="99"/>
    <w:semiHidden/>
    <w:unhideWhenUsed/>
    <w:rsid w:val="00D369C1"/>
    <w:rPr>
      <w:color w:val="605E5C"/>
      <w:shd w:val="clear" w:color="auto" w:fill="E1DFDD"/>
    </w:rPr>
  </w:style>
  <w:style w:type="character" w:styleId="FollowedHyperlink">
    <w:name w:val="FollowedHyperlink"/>
    <w:basedOn w:val="DefaultParagraphFont"/>
    <w:uiPriority w:val="99"/>
    <w:semiHidden/>
    <w:unhideWhenUsed/>
    <w:rsid w:val="001B69D8"/>
    <w:rPr>
      <w:color w:val="954F72" w:themeColor="followedHyperlink"/>
      <w:u w:val="single"/>
    </w:rPr>
  </w:style>
  <w:style w:type="character" w:styleId="CommentReference">
    <w:name w:val="annotation reference"/>
    <w:basedOn w:val="DefaultParagraphFont"/>
    <w:uiPriority w:val="99"/>
    <w:semiHidden/>
    <w:unhideWhenUsed/>
    <w:rsid w:val="00744399"/>
    <w:rPr>
      <w:sz w:val="16"/>
      <w:szCs w:val="16"/>
    </w:rPr>
  </w:style>
  <w:style w:type="paragraph" w:styleId="CommentText">
    <w:name w:val="annotation text"/>
    <w:basedOn w:val="Normal"/>
    <w:link w:val="CommentTextChar"/>
    <w:uiPriority w:val="99"/>
    <w:semiHidden/>
    <w:unhideWhenUsed/>
    <w:rsid w:val="00744399"/>
    <w:pPr>
      <w:spacing w:line="240" w:lineRule="auto"/>
    </w:pPr>
    <w:rPr>
      <w:sz w:val="20"/>
      <w:szCs w:val="20"/>
    </w:rPr>
  </w:style>
  <w:style w:type="character" w:customStyle="1" w:styleId="CommentTextChar">
    <w:name w:val="Comment Text Char"/>
    <w:basedOn w:val="DefaultParagraphFont"/>
    <w:link w:val="CommentText"/>
    <w:uiPriority w:val="99"/>
    <w:semiHidden/>
    <w:rsid w:val="00744399"/>
    <w:rPr>
      <w:sz w:val="20"/>
      <w:szCs w:val="20"/>
    </w:rPr>
  </w:style>
  <w:style w:type="paragraph" w:styleId="CommentSubject">
    <w:name w:val="annotation subject"/>
    <w:basedOn w:val="CommentText"/>
    <w:next w:val="CommentText"/>
    <w:link w:val="CommentSubjectChar"/>
    <w:uiPriority w:val="99"/>
    <w:semiHidden/>
    <w:unhideWhenUsed/>
    <w:rsid w:val="00744399"/>
    <w:rPr>
      <w:b/>
      <w:bCs/>
    </w:rPr>
  </w:style>
  <w:style w:type="character" w:customStyle="1" w:styleId="CommentSubjectChar">
    <w:name w:val="Comment Subject Char"/>
    <w:basedOn w:val="CommentTextChar"/>
    <w:link w:val="CommentSubject"/>
    <w:uiPriority w:val="99"/>
    <w:semiHidden/>
    <w:rsid w:val="00744399"/>
    <w:rPr>
      <w:b/>
      <w:bCs/>
      <w:sz w:val="20"/>
      <w:szCs w:val="20"/>
    </w:rPr>
  </w:style>
  <w:style w:type="paragraph" w:styleId="BalloonText">
    <w:name w:val="Balloon Text"/>
    <w:basedOn w:val="Normal"/>
    <w:link w:val="BalloonTextChar"/>
    <w:uiPriority w:val="99"/>
    <w:semiHidden/>
    <w:unhideWhenUsed/>
    <w:rsid w:val="0039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FAD"/>
    <w:rPr>
      <w:rFonts w:ascii="Segoe UI" w:hAnsi="Segoe UI" w:cs="Segoe UI"/>
      <w:sz w:val="18"/>
      <w:szCs w:val="18"/>
    </w:rPr>
  </w:style>
  <w:style w:type="paragraph" w:styleId="Header">
    <w:name w:val="header"/>
    <w:basedOn w:val="Normal"/>
    <w:link w:val="HeaderChar"/>
    <w:uiPriority w:val="99"/>
    <w:unhideWhenUsed/>
    <w:rsid w:val="0094459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44599"/>
  </w:style>
  <w:style w:type="paragraph" w:styleId="Footer">
    <w:name w:val="footer"/>
    <w:basedOn w:val="Normal"/>
    <w:link w:val="FooterChar"/>
    <w:uiPriority w:val="99"/>
    <w:unhideWhenUsed/>
    <w:rsid w:val="009445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44599"/>
  </w:style>
  <w:style w:type="paragraph" w:styleId="ListParagraph">
    <w:name w:val="List Paragraph"/>
    <w:basedOn w:val="Normal"/>
    <w:uiPriority w:val="34"/>
    <w:qFormat/>
    <w:rsid w:val="00C87610"/>
    <w:pPr>
      <w:ind w:left="720"/>
      <w:contextualSpacing/>
    </w:pPr>
  </w:style>
  <w:style w:type="paragraph" w:customStyle="1" w:styleId="xxmsonormal">
    <w:name w:val="x_xmsonormal"/>
    <w:basedOn w:val="Normal"/>
    <w:rsid w:val="008F7377"/>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79950">
      <w:bodyDiv w:val="1"/>
      <w:marLeft w:val="0"/>
      <w:marRight w:val="0"/>
      <w:marTop w:val="0"/>
      <w:marBottom w:val="0"/>
      <w:divBdr>
        <w:top w:val="none" w:sz="0" w:space="0" w:color="auto"/>
        <w:left w:val="none" w:sz="0" w:space="0" w:color="auto"/>
        <w:bottom w:val="none" w:sz="0" w:space="0" w:color="auto"/>
        <w:right w:val="none" w:sz="0" w:space="0" w:color="auto"/>
      </w:divBdr>
    </w:div>
    <w:div w:id="1971933187">
      <w:bodyDiv w:val="1"/>
      <w:marLeft w:val="0"/>
      <w:marRight w:val="0"/>
      <w:marTop w:val="0"/>
      <w:marBottom w:val="0"/>
      <w:divBdr>
        <w:top w:val="none" w:sz="0" w:space="0" w:color="auto"/>
        <w:left w:val="none" w:sz="0" w:space="0" w:color="auto"/>
        <w:bottom w:val="none" w:sz="0" w:space="0" w:color="auto"/>
        <w:right w:val="none" w:sz="0" w:space="0" w:color="auto"/>
      </w:divBdr>
    </w:div>
    <w:div w:id="204185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ather.town/help" TargetMode="External"/><Relationship Id="rId13" Type="http://schemas.openxmlformats.org/officeDocument/2006/relationships/hyperlink" Target="https://crblm.ca/crblm-scientific-day-20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n01.safelinks.protection.outlook.com/?url=https%3A%2F%2Fumontreal.zoom.us%2Fj%2F87883996571%3Fpwd%3DOXBHR0s5S2VSb2cvQjAvejVqTWRCdz09&amp;data=05%7C01%7Cjohanne.david.1%40umontreal.ca%7C4953b1b648d248ed373008da2a1293a7%7Cd27eefec2a474be7981e0f8977fa31d8%7C1%7C0%7C637868556516658614%7CUnknown%7CTWFpbGZsb3d8eyJWIjoiMC4wLjAwMDAiLCJQIjoiV2luMzIiLCJBTiI6Ik1haWwiLCJXVCI6Mn0%3D%7C3000%7C%7C%7C&amp;sdata=9lHSfxLVzlVMiSe1lUJ6Af8LWeiQbXAKv38TvoSywfs%3D&amp;reserved=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upport.gather.town/hel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gather.town/help/av-troubleshooting-checklist" TargetMode="External"/><Relationship Id="rId5" Type="http://schemas.openxmlformats.org/officeDocument/2006/relationships/webSettings" Target="webSettings.xml"/><Relationship Id="rId15" Type="http://schemas.openxmlformats.org/officeDocument/2006/relationships/hyperlink" Target="https://app.hubspot.com/documents/9420218/view/283415492?accessId=d8d9f0" TargetMode="External"/><Relationship Id="rId10" Type="http://schemas.openxmlformats.org/officeDocument/2006/relationships/hyperlink" Target="https://app.gather.town/app/QlEoGDaj6QsBx090/CRBLM%20Scientific%20Day%2020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p.gather.town/app/QlEoGDaj6QsBx090/CRBLM%20Scientific%20Day%202022" TargetMode="External"/><Relationship Id="rId1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EF73D-6C63-4D29-860B-330026186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970</Words>
  <Characters>5535</Characters>
  <Application>Microsoft Office Word</Application>
  <DocSecurity>0</DocSecurity>
  <Lines>46</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Marcoux, Isabelle</dc:creator>
  <cp:keywords/>
  <dc:description/>
  <cp:lastModifiedBy>Heather</cp:lastModifiedBy>
  <cp:revision>2</cp:revision>
  <dcterms:created xsi:type="dcterms:W3CDTF">2022-05-04T15:14:00Z</dcterms:created>
  <dcterms:modified xsi:type="dcterms:W3CDTF">2022-05-04T15:14:00Z</dcterms:modified>
</cp:coreProperties>
</file>